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42414C" w:rsidP="006B2814">
      <w:pPr>
        <w:jc w:val="center"/>
        <w:rPr>
          <w:rFonts w:ascii="Times New Roman" w:hAnsi="Times New Roman" w:cs="Times New Roman"/>
          <w:sz w:val="28"/>
          <w:szCs w:val="28"/>
        </w:rPr>
      </w:pPr>
      <w:r>
        <w:rPr>
          <w:rFonts w:ascii="Times New Roman" w:hAnsi="Times New Roman" w:cs="Times New Roman"/>
          <w:b/>
          <w:sz w:val="28"/>
          <w:szCs w:val="28"/>
        </w:rPr>
        <w:t>ОП.03</w:t>
      </w:r>
      <w:r w:rsidR="00562347" w:rsidRPr="00562347">
        <w:rPr>
          <w:rFonts w:ascii="Times New Roman" w:hAnsi="Times New Roman" w:cs="Times New Roman"/>
          <w:b/>
          <w:sz w:val="28"/>
          <w:szCs w:val="28"/>
        </w:rPr>
        <w:t xml:space="preserve"> </w:t>
      </w:r>
      <w:r>
        <w:rPr>
          <w:rFonts w:ascii="Times New Roman" w:hAnsi="Times New Roman" w:cs="Times New Roman"/>
          <w:b/>
          <w:sz w:val="28"/>
          <w:szCs w:val="28"/>
        </w:rPr>
        <w:t>Архитектура аппаратных средств</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Pr="00562347"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6B2814" w:rsidRPr="00562347" w:rsidRDefault="006B2814" w:rsidP="006B2814">
      <w:pPr>
        <w:jc w:val="center"/>
        <w:rPr>
          <w:rFonts w:ascii="Times New Roman" w:hAnsi="Times New Roman" w:cs="Times New Roman"/>
        </w:rPr>
      </w:pPr>
    </w:p>
    <w:p w:rsidR="006B2814" w:rsidRDefault="00DB487E" w:rsidP="006B2814">
      <w:pPr>
        <w:jc w:val="center"/>
      </w:pPr>
      <w:bookmarkStart w:id="1" w:name="_GoBack"/>
      <w:r>
        <w:rPr>
          <w:noProof/>
          <w:lang w:eastAsia="ru-RU"/>
        </w:rPr>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bookmarkEnd w:id="1"/>
    </w:p>
    <w:p w:rsidR="006B2814" w:rsidRDefault="006B2814" w:rsidP="006B2814">
      <w:pPr>
        <w:jc w:val="center"/>
      </w:pPr>
    </w:p>
    <w:p w:rsidR="006B2814" w:rsidRPr="0085457F" w:rsidRDefault="006B2814" w:rsidP="006B2814">
      <w:pPr>
        <w:pStyle w:val="1"/>
        <w:spacing w:before="0" w:beforeAutospacing="0" w:after="0" w:afterAutospacing="0"/>
        <w:ind w:firstLine="709"/>
        <w:jc w:val="both"/>
        <w:rPr>
          <w:b w:val="0"/>
          <w:color w:val="000000" w:themeColor="text1"/>
          <w:sz w:val="28"/>
          <w:szCs w:val="28"/>
        </w:rPr>
      </w:pPr>
      <w:r w:rsidRPr="0085457F">
        <w:rPr>
          <w:b w:val="0"/>
          <w:sz w:val="28"/>
          <w:szCs w:val="28"/>
        </w:rPr>
        <w:t>Рабочая программа</w:t>
      </w:r>
      <w:r w:rsidR="0042414C" w:rsidRPr="0085457F">
        <w:rPr>
          <w:b w:val="0"/>
          <w:sz w:val="28"/>
          <w:szCs w:val="28"/>
        </w:rPr>
        <w:t xml:space="preserve"> дисциплины ОП.03</w:t>
      </w:r>
      <w:r w:rsidRPr="0085457F">
        <w:rPr>
          <w:b w:val="0"/>
          <w:sz w:val="28"/>
          <w:szCs w:val="28"/>
        </w:rPr>
        <w:t xml:space="preserve"> </w:t>
      </w:r>
      <w:r w:rsidR="0042414C" w:rsidRPr="0085457F">
        <w:rPr>
          <w:b w:val="0"/>
          <w:sz w:val="28"/>
          <w:szCs w:val="28"/>
        </w:rPr>
        <w:t>Архитектура аппаратных средств</w:t>
      </w:r>
      <w:r w:rsidRPr="0085457F">
        <w:rPr>
          <w:b w:val="0"/>
          <w:color w:val="000000" w:themeColor="text1"/>
          <w:sz w:val="28"/>
          <w:szCs w:val="28"/>
        </w:rPr>
        <w:t xml:space="preserve"> </w:t>
      </w:r>
      <w:r w:rsidRPr="0085457F">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85457F">
        <w:rPr>
          <w:rFonts w:eastAsia="Calibri"/>
          <w:b w:val="0"/>
          <w:iCs/>
          <w:sz w:val="28"/>
          <w:szCs w:val="28"/>
        </w:rPr>
        <w:t xml:space="preserve">09.02.11 Разработка и управление программным обеспечением </w:t>
      </w:r>
      <w:r w:rsidRPr="0085457F">
        <w:rPr>
          <w:b w:val="0"/>
          <w:sz w:val="28"/>
          <w:szCs w:val="28"/>
        </w:rPr>
        <w:t xml:space="preserve">(приказ Минпросвещения России от </w:t>
      </w:r>
      <w:r w:rsidRPr="0085457F">
        <w:rPr>
          <w:b w:val="0"/>
          <w:iCs/>
          <w:sz w:val="28"/>
          <w:szCs w:val="28"/>
        </w:rPr>
        <w:t>24.02.2025 № 138</w:t>
      </w:r>
      <w:r w:rsidRPr="0085457F">
        <w:rPr>
          <w:b w:val="0"/>
          <w:sz w:val="28"/>
          <w:szCs w:val="28"/>
        </w:rPr>
        <w:t>).</w:t>
      </w:r>
    </w:p>
    <w:p w:rsidR="006B2814" w:rsidRPr="0085457F" w:rsidRDefault="006B2814" w:rsidP="006B2814">
      <w:pPr>
        <w:jc w:val="both"/>
        <w:rPr>
          <w:sz w:val="28"/>
          <w:szCs w:val="28"/>
        </w:rPr>
      </w:pPr>
    </w:p>
    <w:p w:rsidR="006B2814" w:rsidRPr="0085457F" w:rsidRDefault="006B2814" w:rsidP="006B2814">
      <w:pPr>
        <w:jc w:val="center"/>
        <w:rPr>
          <w:rFonts w:ascii="Times New Roman" w:hAnsi="Times New Roman" w:cs="Times New Roman"/>
          <w:b/>
          <w:bCs/>
          <w:color w:val="000000" w:themeColor="text1"/>
          <w:sz w:val="28"/>
          <w:szCs w:val="28"/>
        </w:rPr>
      </w:pPr>
    </w:p>
    <w:p w:rsidR="006B2814" w:rsidRPr="0085457F" w:rsidRDefault="006B2814" w:rsidP="006B2814">
      <w:pPr>
        <w:jc w:val="center"/>
        <w:rPr>
          <w:rFonts w:ascii="Times New Roman" w:hAnsi="Times New Roman" w:cs="Times New Roman"/>
          <w:b/>
          <w:bCs/>
          <w:color w:val="000000" w:themeColor="text1"/>
          <w:sz w:val="28"/>
          <w:szCs w:val="28"/>
        </w:rPr>
      </w:pPr>
    </w:p>
    <w:p w:rsidR="006B2814" w:rsidRPr="0085457F" w:rsidRDefault="006B2814" w:rsidP="006B2814">
      <w:pPr>
        <w:jc w:val="center"/>
        <w:rPr>
          <w:rFonts w:ascii="Times New Roman" w:hAnsi="Times New Roman" w:cs="Times New Roman"/>
          <w:b/>
          <w:bCs/>
          <w:color w:val="000000" w:themeColor="text1"/>
          <w:sz w:val="28"/>
          <w:szCs w:val="28"/>
        </w:rPr>
      </w:pPr>
    </w:p>
    <w:p w:rsidR="006B2814" w:rsidRPr="0085457F" w:rsidRDefault="006B2814" w:rsidP="006B2814">
      <w:pPr>
        <w:jc w:val="center"/>
        <w:rPr>
          <w:rFonts w:ascii="Times New Roman" w:hAnsi="Times New Roman" w:cs="Times New Roman"/>
          <w:b/>
          <w:bCs/>
          <w:color w:val="000000" w:themeColor="text1"/>
          <w:sz w:val="28"/>
          <w:szCs w:val="28"/>
        </w:rPr>
      </w:pPr>
    </w:p>
    <w:p w:rsidR="006B2814" w:rsidRPr="0085457F" w:rsidRDefault="006B2814" w:rsidP="006B2814">
      <w:pPr>
        <w:jc w:val="both"/>
        <w:rPr>
          <w:rFonts w:ascii="Times New Roman" w:hAnsi="Times New Roman" w:cs="Times New Roman"/>
          <w:b/>
          <w:bCs/>
          <w:color w:val="000000" w:themeColor="text1"/>
          <w:sz w:val="28"/>
          <w:szCs w:val="28"/>
        </w:rPr>
      </w:pPr>
      <w:r w:rsidRPr="0085457F">
        <w:rPr>
          <w:rFonts w:ascii="Times New Roman" w:hAnsi="Times New Roman" w:cs="Times New Roman"/>
          <w:b/>
          <w:bCs/>
          <w:color w:val="000000" w:themeColor="text1"/>
          <w:sz w:val="28"/>
          <w:szCs w:val="28"/>
        </w:rPr>
        <w:t xml:space="preserve">Разработчик: </w:t>
      </w:r>
      <w:r w:rsidRPr="0085457F">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Pr="0085457F" w:rsidRDefault="006B2814" w:rsidP="006B2814">
      <w:pPr>
        <w:jc w:val="both"/>
        <w:rPr>
          <w:sz w:val="28"/>
          <w:szCs w:val="28"/>
        </w:rPr>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052219" w:rsidRDefault="00052219" w:rsidP="00052219">
      <w:pPr>
        <w:pStyle w:val="11"/>
        <w:rPr>
          <w:rFonts w:asciiTheme="minorHAnsi" w:eastAsiaTheme="minorEastAsia" w:hAnsiTheme="minorHAnsi" w:cstheme="minorBidi"/>
          <w:b w:val="0"/>
          <w:bCs w:val="0"/>
          <w:lang w:eastAsia="ru-RU"/>
        </w:rPr>
      </w:pPr>
    </w:p>
    <w:p w:rsidR="00052219" w:rsidRPr="00052219" w:rsidRDefault="00681441"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681441"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681441"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681441"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681441"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681441"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681441" w:rsidP="00052219">
      <w:pPr>
        <w:pStyle w:val="2"/>
        <w:rPr>
          <w:rFonts w:asciiTheme="minorHAnsi" w:eastAsiaTheme="minorEastAsia" w:hAnsiTheme="minorHAnsi" w:cstheme="minorBidi"/>
          <w:i w:val="0"/>
          <w:iCs w:val="0"/>
          <w:sz w:val="22"/>
          <w:szCs w:val="22"/>
        </w:rPr>
      </w:pPr>
      <w:hyperlink w:anchor="_Toc208139220" w:history="1">
        <w:r w:rsidR="00052219" w:rsidRPr="00052219">
          <w:rPr>
            <w:rStyle w:val="a8"/>
            <w:color w:val="auto"/>
          </w:rPr>
          <w:t>2.2. </w:t>
        </w:r>
        <w:r w:rsidR="00113861">
          <w:rPr>
            <w:rStyle w:val="a8"/>
            <w:color w:val="auto"/>
          </w:rPr>
          <w:t>С</w:t>
        </w:r>
        <w:r w:rsidR="00052219" w:rsidRPr="00052219">
          <w:rPr>
            <w:rStyle w:val="a8"/>
            <w:color w:val="auto"/>
          </w:rPr>
          <w:t>одержание дисциплины</w:t>
        </w:r>
        <w:r w:rsidR="00052219" w:rsidRPr="00052219">
          <w:rPr>
            <w:webHidden/>
          </w:rPr>
          <w:tab/>
        </w:r>
      </w:hyperlink>
    </w:p>
    <w:p w:rsidR="00052219" w:rsidRPr="00052219" w:rsidRDefault="00681441"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681441"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292D16" w:rsidRDefault="00052219" w:rsidP="00052219">
      <w:pPr>
        <w:pStyle w:val="14"/>
        <w:ind w:left="360"/>
        <w:rPr>
          <w:rFonts w:ascii="Times New Roman" w:hAnsi="Times New Roman"/>
        </w:rPr>
      </w:pPr>
      <w:r w:rsidRPr="00292D16">
        <w:rPr>
          <w:rFonts w:ascii="Times New Roman" w:hAnsi="Times New Roman"/>
        </w:rPr>
        <w:t>Общая характеристика</w:t>
      </w:r>
      <w:r w:rsidRPr="00292D16">
        <w:rPr>
          <w:rFonts w:ascii="Times New Roman" w:hAnsi="Times New Roman"/>
          <w:lang w:val="ru-RU"/>
        </w:rPr>
        <w:t xml:space="preserve"> </w:t>
      </w:r>
      <w:bookmarkStart w:id="2" w:name="_Hlk158201963"/>
      <w:r w:rsidRPr="00292D16">
        <w:rPr>
          <w:rFonts w:ascii="Times New Roman" w:hAnsi="Times New Roman"/>
        </w:rPr>
        <w:t xml:space="preserve"> РАБОЧЕЙ ПРОГРАММЫ УЧЕБНОЙ ДИСЦИПЛИНЫ</w:t>
      </w:r>
    </w:p>
    <w:p w:rsidR="00052219" w:rsidRPr="00F70F81" w:rsidRDefault="00052219" w:rsidP="00052219">
      <w:pPr>
        <w:pStyle w:val="13"/>
        <w:jc w:val="center"/>
        <w:rPr>
          <w:rFonts w:eastAsia="Segoe UI"/>
          <w:lang w:val="ru-RU"/>
        </w:rPr>
      </w:pPr>
      <w:r w:rsidRPr="00F70F81">
        <w:rPr>
          <w:rFonts w:eastAsia="Segoe UI"/>
          <w:lang w:val="ru-RU"/>
        </w:rPr>
        <w:t>«</w:t>
      </w:r>
      <w:r>
        <w:rPr>
          <w:rFonts w:eastAsia="Segoe UI"/>
          <w:lang w:val="ru-RU"/>
        </w:rPr>
        <w:t>ОП.0</w:t>
      </w:r>
      <w:r w:rsidR="00442E02">
        <w:rPr>
          <w:rFonts w:eastAsia="Segoe UI"/>
          <w:lang w:val="ru-RU"/>
        </w:rPr>
        <w:t>3</w:t>
      </w:r>
      <w:r>
        <w:rPr>
          <w:rFonts w:eastAsia="Segoe UI"/>
          <w:lang w:val="ru-RU"/>
        </w:rPr>
        <w:t xml:space="preserve"> </w:t>
      </w:r>
      <w:r w:rsidR="00442E02">
        <w:rPr>
          <w:rFonts w:eastAsia="Segoe UI"/>
          <w:lang w:val="ru-RU"/>
        </w:rPr>
        <w:t>Архитектура аппаратных средств</w:t>
      </w:r>
      <w:r w:rsidRPr="00F70F81">
        <w:rPr>
          <w:rFonts w:eastAsia="Segoe UI"/>
          <w:lang w:val="ru-RU"/>
        </w:rPr>
        <w:t>»</w:t>
      </w:r>
    </w:p>
    <w:bookmarkEnd w:id="2"/>
    <w:p w:rsidR="00052219" w:rsidRPr="00021F3A" w:rsidRDefault="00052219" w:rsidP="00052219">
      <w:pPr>
        <w:pStyle w:val="13"/>
        <w:rPr>
          <w:lang w:val="ru-RU"/>
        </w:rPr>
      </w:pPr>
    </w:p>
    <w:p w:rsidR="00052219" w:rsidRPr="00EA6E1D" w:rsidRDefault="00052219" w:rsidP="00052219">
      <w:pPr>
        <w:pStyle w:val="110"/>
        <w:rPr>
          <w:rFonts w:ascii="Times New Roman" w:hAnsi="Times New Roman"/>
        </w:rPr>
      </w:pPr>
      <w:bookmarkStart w:id="3" w:name="_Toc150695623"/>
      <w:bookmarkStart w:id="4" w:name="_Toc156294567"/>
      <w:bookmarkStart w:id="5" w:name="_Toc208139117"/>
      <w:bookmarkStart w:id="6" w:name="_Toc208139216"/>
      <w:bookmarkStart w:id="7" w:name="_Toc208139315"/>
      <w:bookmarkStart w:id="8" w:name="_Toc208139414"/>
      <w:bookmarkStart w:id="9" w:name="_Toc208139513"/>
      <w:bookmarkStart w:id="10" w:name="_Toc208139612"/>
      <w:bookmarkStart w:id="11" w:name="_Toc208139711"/>
      <w:bookmarkStart w:id="12" w:name="_Toc208139810"/>
      <w:bookmarkStart w:id="13" w:name="_Toc208139909"/>
      <w:r w:rsidRPr="00EA6E1D">
        <w:rPr>
          <w:rFonts w:ascii="Times New Roman" w:hAnsi="Times New Roman"/>
        </w:rPr>
        <w:t xml:space="preserve">1.1. Цель и место </w:t>
      </w:r>
      <w:bookmarkEnd w:id="3"/>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4"/>
      <w:bookmarkEnd w:id="5"/>
      <w:bookmarkEnd w:id="6"/>
      <w:bookmarkEnd w:id="7"/>
      <w:bookmarkEnd w:id="8"/>
      <w:bookmarkEnd w:id="9"/>
      <w:bookmarkEnd w:id="10"/>
      <w:bookmarkEnd w:id="11"/>
      <w:bookmarkEnd w:id="12"/>
      <w:bookmarkEnd w:id="13"/>
    </w:p>
    <w:p w:rsidR="0042414C" w:rsidRPr="00167D29" w:rsidRDefault="0042414C" w:rsidP="0042414C">
      <w:pPr>
        <w:suppressAutoHyphens/>
        <w:spacing w:line="276" w:lineRule="auto"/>
        <w:ind w:firstLine="709"/>
        <w:jc w:val="both"/>
        <w:rPr>
          <w:rFonts w:ascii="Times New Roman" w:eastAsia="Times New Roman" w:hAnsi="Times New Roman" w:cs="Times New Roman"/>
          <w:sz w:val="24"/>
          <w:szCs w:val="24"/>
          <w:lang w:eastAsia="ru-RU"/>
        </w:rPr>
      </w:pPr>
      <w:r w:rsidRPr="00167D29">
        <w:rPr>
          <w:rFonts w:ascii="Times New Roman" w:eastAsia="Times New Roman" w:hAnsi="Times New Roman" w:cs="Times New Roman"/>
          <w:sz w:val="24"/>
          <w:szCs w:val="24"/>
          <w:lang w:eastAsia="ru-RU"/>
        </w:rPr>
        <w:t xml:space="preserve">Цель дисциплины «Архитектура аппаратных средств»: формирование представлений об архитектуре аппаратных средств, их функциональной и структурной организации, характеристик основных устройств, режимов работы. </w:t>
      </w:r>
    </w:p>
    <w:p w:rsidR="0042414C" w:rsidRDefault="0042414C" w:rsidP="0042414C">
      <w:pPr>
        <w:suppressAutoHyphens/>
        <w:spacing w:line="276" w:lineRule="auto"/>
        <w:ind w:firstLine="709"/>
        <w:jc w:val="both"/>
        <w:rPr>
          <w:rFonts w:ascii="Times New Roman" w:hAnsi="Times New Roman" w:cs="Times New Roman"/>
          <w:sz w:val="24"/>
          <w:szCs w:val="24"/>
        </w:rPr>
      </w:pPr>
      <w:r w:rsidRPr="00167D29">
        <w:rPr>
          <w:rFonts w:ascii="Times New Roman" w:eastAsia="Times New Roman" w:hAnsi="Times New Roman" w:cs="Times New Roman"/>
          <w:sz w:val="24"/>
          <w:szCs w:val="24"/>
          <w:lang w:eastAsia="ru-RU"/>
        </w:rPr>
        <w:t>Дисциплина «Архитектура аппаратных средств»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rsidR="00052219" w:rsidRDefault="00052219" w:rsidP="00052219">
      <w:pPr>
        <w:suppressAutoHyphens/>
        <w:spacing w:line="276" w:lineRule="auto"/>
        <w:ind w:firstLine="709"/>
        <w:jc w:val="both"/>
        <w:rPr>
          <w:rFonts w:ascii="Times New Roman" w:hAnsi="Times New Roman" w:cs="Times New Roman"/>
          <w:sz w:val="24"/>
          <w:szCs w:val="24"/>
        </w:rPr>
      </w:pPr>
    </w:p>
    <w:p w:rsidR="00052219" w:rsidRPr="00EA6E1D" w:rsidRDefault="00052219" w:rsidP="00052219">
      <w:pPr>
        <w:pStyle w:val="110"/>
        <w:rPr>
          <w:rFonts w:ascii="Times New Roman" w:hAnsi="Times New Roman"/>
        </w:rPr>
      </w:pPr>
      <w:bookmarkStart w:id="14" w:name="_Toc156294568"/>
      <w:bookmarkStart w:id="15" w:name="_Toc208139118"/>
      <w:bookmarkStart w:id="16" w:name="_Toc208139217"/>
      <w:bookmarkStart w:id="17" w:name="_Toc208139316"/>
      <w:bookmarkStart w:id="18" w:name="_Toc208139415"/>
      <w:bookmarkStart w:id="19" w:name="_Toc208139514"/>
      <w:bookmarkStart w:id="20" w:name="_Toc208139613"/>
      <w:bookmarkStart w:id="21" w:name="_Toc208139712"/>
      <w:bookmarkStart w:id="22" w:name="_Toc208139811"/>
      <w:bookmarkStart w:id="23" w:name="_Toc20813991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4"/>
      <w:bookmarkEnd w:id="15"/>
      <w:bookmarkEnd w:id="16"/>
      <w:bookmarkEnd w:id="17"/>
      <w:bookmarkEnd w:id="18"/>
      <w:bookmarkEnd w:id="19"/>
      <w:bookmarkEnd w:id="20"/>
      <w:bookmarkEnd w:id="21"/>
      <w:bookmarkEnd w:id="22"/>
      <w:bookmarkEnd w:id="23"/>
    </w:p>
    <w:p w:rsidR="0042414C" w:rsidRDefault="0042414C" w:rsidP="00052219">
      <w:pPr>
        <w:spacing w:after="120"/>
        <w:ind w:firstLine="709"/>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w:t>
      </w:r>
    </w:p>
    <w:p w:rsidR="00052219" w:rsidRDefault="00052219" w:rsidP="0005221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2732"/>
        <w:gridCol w:w="2738"/>
        <w:gridCol w:w="2805"/>
      </w:tblGrid>
      <w:tr w:rsidR="00323C75" w:rsidRPr="00167D29" w:rsidTr="00A0642D">
        <w:tc>
          <w:tcPr>
            <w:tcW w:w="1245" w:type="dxa"/>
            <w:tcBorders>
              <w:top w:val="single" w:sz="4" w:space="0" w:color="auto"/>
              <w:left w:val="single" w:sz="4" w:space="0" w:color="auto"/>
              <w:right w:val="single" w:sz="4" w:space="0" w:color="auto"/>
            </w:tcBorders>
          </w:tcPr>
          <w:p w:rsidR="00323C75" w:rsidRPr="00167D29" w:rsidRDefault="00323C75" w:rsidP="00A0642D">
            <w:pPr>
              <w:rPr>
                <w:rStyle w:val="af"/>
                <w:b/>
                <w:i w:val="0"/>
                <w:sz w:val="24"/>
                <w:szCs w:val="24"/>
              </w:rPr>
            </w:pPr>
            <w:r w:rsidRPr="00167D29">
              <w:rPr>
                <w:rStyle w:val="af"/>
                <w:b/>
                <w:sz w:val="24"/>
                <w:szCs w:val="24"/>
              </w:rPr>
              <w:t xml:space="preserve">Код ОК, </w:t>
            </w:r>
          </w:p>
          <w:p w:rsidR="00323C75" w:rsidRPr="00167D29" w:rsidRDefault="00323C75" w:rsidP="00A0642D">
            <w:pPr>
              <w:rPr>
                <w:rStyle w:val="af"/>
                <w:b/>
                <w:i w:val="0"/>
                <w:sz w:val="24"/>
                <w:szCs w:val="24"/>
              </w:rPr>
            </w:pPr>
            <w:r w:rsidRPr="00167D29">
              <w:rPr>
                <w:rStyle w:val="af"/>
                <w:b/>
                <w:sz w:val="24"/>
                <w:szCs w:val="24"/>
              </w:rPr>
              <w:t xml:space="preserve">ПК </w:t>
            </w:r>
          </w:p>
        </w:tc>
        <w:tc>
          <w:tcPr>
            <w:tcW w:w="2807" w:type="dxa"/>
            <w:tcBorders>
              <w:top w:val="single" w:sz="4" w:space="0" w:color="auto"/>
              <w:left w:val="single" w:sz="4" w:space="0" w:color="auto"/>
              <w:right w:val="single" w:sz="4" w:space="0" w:color="auto"/>
            </w:tcBorders>
          </w:tcPr>
          <w:p w:rsidR="00323C75" w:rsidRPr="00167D29" w:rsidRDefault="00323C75" w:rsidP="00A0642D">
            <w:pPr>
              <w:jc w:val="center"/>
              <w:rPr>
                <w:rFonts w:ascii="Times New Roman" w:hAnsi="Times New Roman" w:cs="Times New Roman"/>
                <w:b/>
                <w:sz w:val="24"/>
                <w:szCs w:val="24"/>
              </w:rPr>
            </w:pPr>
            <w:r w:rsidRPr="00167D29">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167D29" w:rsidRDefault="00323C75" w:rsidP="00A0642D">
            <w:pPr>
              <w:jc w:val="center"/>
              <w:rPr>
                <w:rFonts w:ascii="Times New Roman" w:hAnsi="Times New Roman" w:cs="Times New Roman"/>
                <w:b/>
                <w:sz w:val="24"/>
                <w:szCs w:val="24"/>
              </w:rPr>
            </w:pPr>
            <w:r w:rsidRPr="00167D29">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rsidR="00323C75" w:rsidRPr="00167D29" w:rsidRDefault="00323C75" w:rsidP="00A0642D">
            <w:pPr>
              <w:jc w:val="center"/>
              <w:rPr>
                <w:rFonts w:ascii="Times New Roman" w:hAnsi="Times New Roman" w:cs="Times New Roman"/>
                <w:b/>
                <w:sz w:val="24"/>
                <w:szCs w:val="24"/>
              </w:rPr>
            </w:pPr>
            <w:r w:rsidRPr="00167D29">
              <w:rPr>
                <w:rFonts w:ascii="Times New Roman" w:hAnsi="Times New Roman" w:cs="Times New Roman"/>
                <w:b/>
                <w:sz w:val="24"/>
                <w:szCs w:val="24"/>
              </w:rPr>
              <w:t xml:space="preserve">Владеть навыками </w:t>
            </w:r>
          </w:p>
        </w:tc>
      </w:tr>
      <w:tr w:rsidR="00323C75" w:rsidRPr="00167D29" w:rsidTr="00A0642D">
        <w:tc>
          <w:tcPr>
            <w:tcW w:w="1245" w:type="dxa"/>
            <w:tcBorders>
              <w:top w:val="single" w:sz="4" w:space="0" w:color="auto"/>
              <w:left w:val="single" w:sz="4" w:space="0" w:color="auto"/>
              <w:right w:val="single" w:sz="4" w:space="0" w:color="auto"/>
            </w:tcBorders>
          </w:tcPr>
          <w:p w:rsidR="00323C75" w:rsidRPr="00167D29" w:rsidRDefault="00323C75" w:rsidP="00A0642D">
            <w:pPr>
              <w:rPr>
                <w:rFonts w:ascii="Times New Roman" w:hAnsi="Times New Roman" w:cs="Times New Roman"/>
                <w:bCs/>
                <w:sz w:val="24"/>
                <w:szCs w:val="24"/>
              </w:rPr>
            </w:pPr>
            <w:r w:rsidRPr="00167D29">
              <w:rPr>
                <w:rFonts w:ascii="Times New Roman" w:hAnsi="Times New Roman" w:cs="Times New Roman"/>
                <w:bCs/>
                <w:sz w:val="24"/>
                <w:szCs w:val="24"/>
              </w:rPr>
              <w:t>ОК</w:t>
            </w:r>
            <w:r>
              <w:rPr>
                <w:rFonts w:ascii="Times New Roman" w:hAnsi="Times New Roman" w:cs="Times New Roman"/>
                <w:bCs/>
                <w:sz w:val="24"/>
                <w:szCs w:val="24"/>
              </w:rPr>
              <w:t>.</w:t>
            </w:r>
            <w:r w:rsidRPr="00167D29">
              <w:rPr>
                <w:rFonts w:ascii="Times New Roman" w:hAnsi="Times New Roman" w:cs="Times New Roman"/>
                <w:bCs/>
                <w:sz w:val="24"/>
                <w:szCs w:val="24"/>
              </w:rPr>
              <w:t>01</w:t>
            </w:r>
          </w:p>
        </w:tc>
        <w:tc>
          <w:tcPr>
            <w:tcW w:w="2807" w:type="dxa"/>
            <w:tcBorders>
              <w:top w:val="single" w:sz="4" w:space="0" w:color="auto"/>
              <w:left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iCs/>
                <w:sz w:val="24"/>
                <w:szCs w:val="24"/>
              </w:rPr>
            </w:pPr>
            <w:r w:rsidRPr="00507F9C">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а</w:t>
            </w:r>
            <w:r w:rsidRPr="00507F9C">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tc>
        <w:tc>
          <w:tcPr>
            <w:tcW w:w="2769" w:type="dxa"/>
            <w:tcBorders>
              <w:top w:val="single" w:sz="4" w:space="0" w:color="auto"/>
              <w:left w:val="single" w:sz="4" w:space="0" w:color="auto"/>
              <w:bottom w:val="single" w:sz="4" w:space="0" w:color="auto"/>
              <w:right w:val="single" w:sz="4" w:space="0" w:color="auto"/>
            </w:tcBorders>
          </w:tcPr>
          <w:p w:rsidR="00323C75" w:rsidRPr="00507F9C" w:rsidRDefault="00323C75" w:rsidP="00A0642D">
            <w:pPr>
              <w:jc w:val="center"/>
              <w:rPr>
                <w:rFonts w:ascii="Times New Roman" w:hAnsi="Times New Roman" w:cs="Times New Roman"/>
                <w:bCs/>
                <w:sz w:val="24"/>
                <w:szCs w:val="24"/>
              </w:rPr>
            </w:pPr>
            <w:r w:rsidRPr="00507F9C">
              <w:rPr>
                <w:rFonts w:ascii="Times New Roman" w:hAnsi="Times New Roman" w:cs="Times New Roman"/>
                <w:bCs/>
                <w:sz w:val="24"/>
                <w:szCs w:val="24"/>
              </w:rPr>
              <w:t>-</w:t>
            </w:r>
          </w:p>
        </w:tc>
      </w:tr>
      <w:tr w:rsidR="00323C75" w:rsidRPr="00167D29" w:rsidTr="00A0642D">
        <w:tc>
          <w:tcPr>
            <w:tcW w:w="1245" w:type="dxa"/>
            <w:tcBorders>
              <w:top w:val="single" w:sz="4" w:space="0" w:color="auto"/>
              <w:left w:val="single" w:sz="4" w:space="0" w:color="auto"/>
              <w:right w:val="single" w:sz="4" w:space="0" w:color="auto"/>
            </w:tcBorders>
          </w:tcPr>
          <w:p w:rsidR="00323C75" w:rsidRPr="00167D29" w:rsidRDefault="00323C75" w:rsidP="00A0642D">
            <w:pPr>
              <w:rPr>
                <w:rFonts w:ascii="Times New Roman" w:hAnsi="Times New Roman" w:cs="Times New Roman"/>
                <w:bCs/>
                <w:sz w:val="24"/>
                <w:szCs w:val="24"/>
              </w:rPr>
            </w:pPr>
            <w:r w:rsidRPr="00167D29">
              <w:rPr>
                <w:rFonts w:ascii="Times New Roman" w:hAnsi="Times New Roman" w:cs="Times New Roman"/>
                <w:bCs/>
                <w:sz w:val="24"/>
                <w:szCs w:val="24"/>
              </w:rPr>
              <w:t>ОК</w:t>
            </w:r>
            <w:r>
              <w:rPr>
                <w:rFonts w:ascii="Times New Roman" w:hAnsi="Times New Roman" w:cs="Times New Roman"/>
                <w:bCs/>
                <w:sz w:val="24"/>
                <w:szCs w:val="24"/>
              </w:rPr>
              <w:t>.</w:t>
            </w:r>
            <w:r w:rsidRPr="00167D29">
              <w:rPr>
                <w:rFonts w:ascii="Times New Roman" w:hAnsi="Times New Roman" w:cs="Times New Roman"/>
                <w:bCs/>
                <w:sz w:val="24"/>
                <w:szCs w:val="24"/>
              </w:rPr>
              <w:t>0</w:t>
            </w:r>
            <w:r>
              <w:rPr>
                <w:rFonts w:ascii="Times New Roman" w:hAnsi="Times New Roman" w:cs="Times New Roman"/>
                <w:bCs/>
                <w:sz w:val="24"/>
                <w:szCs w:val="24"/>
              </w:rPr>
              <w:t>2</w:t>
            </w:r>
          </w:p>
        </w:tc>
        <w:tc>
          <w:tcPr>
            <w:tcW w:w="2807" w:type="dxa"/>
            <w:tcBorders>
              <w:top w:val="single" w:sz="4" w:space="0" w:color="auto"/>
              <w:left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iCs/>
                <w:sz w:val="24"/>
                <w:szCs w:val="24"/>
              </w:rPr>
            </w:pPr>
            <w:r w:rsidRPr="00507F9C">
              <w:rPr>
                <w:rFonts w:ascii="Times New Roman" w:eastAsia="Calibri" w:hAnsi="Times New Roman" w:cs="Times New Roman"/>
                <w:iCs/>
                <w:sz w:val="24"/>
                <w:szCs w:val="24"/>
              </w:rPr>
              <w:t xml:space="preserve">определять задачи для поиска информации, планировать процесс поиска, </w:t>
            </w:r>
            <w:r w:rsidRPr="00507F9C">
              <w:rPr>
                <w:rFonts w:ascii="Times New Roman" w:eastAsia="Calibri" w:hAnsi="Times New Roman" w:cs="Times New Roman"/>
                <w:iCs/>
                <w:sz w:val="24"/>
                <w:szCs w:val="24"/>
              </w:rPr>
              <w:lastRenderedPageBreak/>
              <w:t>выбирать необходимые источники информации</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bCs/>
                <w:iCs/>
                <w:sz w:val="24"/>
                <w:szCs w:val="24"/>
              </w:rPr>
              <w:lastRenderedPageBreak/>
              <w:t xml:space="preserve">программное обеспечение в профессиональной деятельности, в том </w:t>
            </w:r>
            <w:r w:rsidRPr="00507F9C">
              <w:rPr>
                <w:rFonts w:ascii="Times New Roman" w:eastAsia="Calibri" w:hAnsi="Times New Roman" w:cs="Times New Roman"/>
                <w:bCs/>
                <w:iCs/>
                <w:sz w:val="24"/>
                <w:szCs w:val="24"/>
              </w:rPr>
              <w:lastRenderedPageBreak/>
              <w:t>числе цифровые средства</w:t>
            </w:r>
          </w:p>
        </w:tc>
        <w:tc>
          <w:tcPr>
            <w:tcW w:w="2769" w:type="dxa"/>
            <w:tcBorders>
              <w:top w:val="single" w:sz="4" w:space="0" w:color="auto"/>
              <w:left w:val="single" w:sz="4" w:space="0" w:color="auto"/>
              <w:bottom w:val="single" w:sz="4" w:space="0" w:color="auto"/>
              <w:right w:val="single" w:sz="4" w:space="0" w:color="auto"/>
            </w:tcBorders>
          </w:tcPr>
          <w:p w:rsidR="00323C75" w:rsidRPr="00507F9C" w:rsidRDefault="00323C75" w:rsidP="00A0642D">
            <w:pPr>
              <w:jc w:val="center"/>
              <w:rPr>
                <w:rFonts w:ascii="Times New Roman" w:hAnsi="Times New Roman" w:cs="Times New Roman"/>
                <w:bCs/>
                <w:sz w:val="24"/>
                <w:szCs w:val="24"/>
              </w:rPr>
            </w:pPr>
            <w:r w:rsidRPr="00507F9C">
              <w:rPr>
                <w:rFonts w:ascii="Times New Roman" w:hAnsi="Times New Roman" w:cs="Times New Roman"/>
                <w:bCs/>
                <w:sz w:val="24"/>
                <w:szCs w:val="24"/>
              </w:rPr>
              <w:lastRenderedPageBreak/>
              <w:t>-</w:t>
            </w:r>
          </w:p>
        </w:tc>
      </w:tr>
      <w:tr w:rsidR="00323C75" w:rsidRPr="00167D29" w:rsidTr="00A0642D">
        <w:tc>
          <w:tcPr>
            <w:tcW w:w="1245" w:type="dxa"/>
            <w:tcBorders>
              <w:left w:val="single" w:sz="4" w:space="0" w:color="auto"/>
              <w:bottom w:val="single" w:sz="4" w:space="0" w:color="auto"/>
              <w:right w:val="single" w:sz="4" w:space="0" w:color="auto"/>
            </w:tcBorders>
          </w:tcPr>
          <w:p w:rsidR="00323C75" w:rsidRPr="00167D29" w:rsidRDefault="00323C75" w:rsidP="00A0642D">
            <w:pPr>
              <w:rPr>
                <w:rFonts w:ascii="Times New Roman" w:hAnsi="Times New Roman" w:cs="Times New Roman"/>
                <w:bCs/>
                <w:sz w:val="24"/>
                <w:szCs w:val="24"/>
              </w:rPr>
            </w:pPr>
            <w:r w:rsidRPr="00167D29">
              <w:rPr>
                <w:rFonts w:ascii="Times New Roman" w:hAnsi="Times New Roman" w:cs="Times New Roman"/>
                <w:bCs/>
                <w:sz w:val="24"/>
                <w:szCs w:val="24"/>
              </w:rPr>
              <w:lastRenderedPageBreak/>
              <w:t>ОК</w:t>
            </w:r>
            <w:r>
              <w:rPr>
                <w:rFonts w:ascii="Times New Roman" w:hAnsi="Times New Roman" w:cs="Times New Roman"/>
                <w:bCs/>
                <w:sz w:val="24"/>
                <w:szCs w:val="24"/>
              </w:rPr>
              <w:t>.</w:t>
            </w:r>
            <w:r w:rsidRPr="00167D29">
              <w:rPr>
                <w:rFonts w:ascii="Times New Roman" w:hAnsi="Times New Roman" w:cs="Times New Roman"/>
                <w:bCs/>
                <w:sz w:val="24"/>
                <w:szCs w:val="24"/>
              </w:rPr>
              <w:t>09</w:t>
            </w:r>
          </w:p>
        </w:tc>
        <w:tc>
          <w:tcPr>
            <w:tcW w:w="2807" w:type="dxa"/>
            <w:tcBorders>
              <w:left w:val="single" w:sz="4" w:space="0" w:color="auto"/>
              <w:bottom w:val="single" w:sz="4" w:space="0" w:color="auto"/>
              <w:right w:val="single" w:sz="4" w:space="0" w:color="auto"/>
            </w:tcBorders>
          </w:tcPr>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769" w:type="dxa"/>
            <w:tcBorders>
              <w:top w:val="single" w:sz="4" w:space="0" w:color="auto"/>
              <w:left w:val="single" w:sz="4" w:space="0" w:color="auto"/>
              <w:bottom w:val="single" w:sz="4" w:space="0" w:color="auto"/>
              <w:right w:val="single" w:sz="4" w:space="0" w:color="auto"/>
            </w:tcBorders>
          </w:tcPr>
          <w:p w:rsidR="00323C75" w:rsidRPr="00507F9C" w:rsidRDefault="00323C75" w:rsidP="00A0642D">
            <w:pPr>
              <w:jc w:val="center"/>
              <w:rPr>
                <w:rFonts w:ascii="Times New Roman" w:hAnsi="Times New Roman" w:cs="Times New Roman"/>
                <w:bCs/>
                <w:sz w:val="24"/>
                <w:szCs w:val="24"/>
              </w:rPr>
            </w:pPr>
            <w:r w:rsidRPr="00507F9C">
              <w:rPr>
                <w:rFonts w:ascii="Times New Roman" w:hAnsi="Times New Roman" w:cs="Times New Roman"/>
                <w:bCs/>
                <w:sz w:val="24"/>
                <w:szCs w:val="24"/>
              </w:rPr>
              <w:t>-</w:t>
            </w:r>
          </w:p>
        </w:tc>
      </w:tr>
      <w:tr w:rsidR="00323C75" w:rsidRPr="00167D29" w:rsidTr="00A0642D">
        <w:tc>
          <w:tcPr>
            <w:tcW w:w="1245" w:type="dxa"/>
            <w:tcBorders>
              <w:top w:val="single" w:sz="4" w:space="0" w:color="auto"/>
              <w:left w:val="single" w:sz="4" w:space="0" w:color="auto"/>
              <w:bottom w:val="single" w:sz="4" w:space="0" w:color="auto"/>
              <w:right w:val="single" w:sz="4" w:space="0" w:color="auto"/>
            </w:tcBorders>
          </w:tcPr>
          <w:p w:rsidR="00323C75" w:rsidRPr="00167D29" w:rsidRDefault="00323C75" w:rsidP="00A0642D">
            <w:pPr>
              <w:rPr>
                <w:rFonts w:ascii="Times New Roman" w:hAnsi="Times New Roman" w:cs="Times New Roman"/>
                <w:bCs/>
                <w:sz w:val="24"/>
                <w:szCs w:val="24"/>
              </w:rPr>
            </w:pPr>
            <w:r w:rsidRPr="00167D29">
              <w:rPr>
                <w:rFonts w:ascii="Times New Roman" w:hAnsi="Times New Roman" w:cs="Times New Roman"/>
                <w:bCs/>
                <w:sz w:val="24"/>
                <w:szCs w:val="24"/>
              </w:rPr>
              <w:t>ПК 2.3</w:t>
            </w:r>
          </w:p>
        </w:tc>
        <w:tc>
          <w:tcPr>
            <w:tcW w:w="2807" w:type="dxa"/>
            <w:tcBorders>
              <w:top w:val="single" w:sz="4" w:space="0" w:color="auto"/>
              <w:left w:val="single" w:sz="4" w:space="0" w:color="auto"/>
              <w:bottom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интегрировать модули и компоненты, обеспечивая их взаимодействие</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работать с API и устанавливать соединения между компонентами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отслеживать и устранять конфликты и ошибки интеграции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анализировать и определять зависимости между модулями и компонентами</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работать с различными форматами данных и протоколами передачи данных</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международных стандартов локальных вычислительных сетей</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методы и подходы к интеграции модулей и компонентов</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версионирования и управления изменениями при интеграции</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принципы безопасности при интеграции модулей и компонентов</w:t>
            </w:r>
          </w:p>
        </w:tc>
        <w:tc>
          <w:tcPr>
            <w:tcW w:w="2769" w:type="dxa"/>
            <w:tcBorders>
              <w:top w:val="single" w:sz="4" w:space="0" w:color="auto"/>
              <w:left w:val="single" w:sz="4" w:space="0" w:color="auto"/>
              <w:bottom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интеграции программных модулей и компонентов в единое программное решение</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работы с API и веб-сервисами для взаимодействия между модулями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работы с интеграционными платформами и инструментами</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обеспечения совместимости и стабильности системы</w:t>
            </w:r>
          </w:p>
        </w:tc>
      </w:tr>
      <w:tr w:rsidR="00323C75" w:rsidRPr="00167D29" w:rsidTr="00A0642D">
        <w:tc>
          <w:tcPr>
            <w:tcW w:w="1245" w:type="dxa"/>
            <w:tcBorders>
              <w:top w:val="single" w:sz="4" w:space="0" w:color="auto"/>
              <w:left w:val="single" w:sz="4" w:space="0" w:color="auto"/>
              <w:bottom w:val="single" w:sz="4" w:space="0" w:color="auto"/>
              <w:right w:val="single" w:sz="4" w:space="0" w:color="auto"/>
            </w:tcBorders>
          </w:tcPr>
          <w:p w:rsidR="00323C75" w:rsidRPr="00167D29" w:rsidRDefault="00323C75" w:rsidP="00A0642D">
            <w:pPr>
              <w:rPr>
                <w:rFonts w:ascii="Times New Roman" w:hAnsi="Times New Roman" w:cs="Times New Roman"/>
                <w:bCs/>
                <w:sz w:val="24"/>
                <w:szCs w:val="24"/>
              </w:rPr>
            </w:pPr>
            <w:r w:rsidRPr="00167D29">
              <w:rPr>
                <w:rFonts w:ascii="Times New Roman" w:hAnsi="Times New Roman" w:cs="Times New Roman"/>
                <w:bCs/>
                <w:sz w:val="24"/>
                <w:szCs w:val="24"/>
              </w:rPr>
              <w:t>ПК 3.1</w:t>
            </w:r>
          </w:p>
        </w:tc>
        <w:tc>
          <w:tcPr>
            <w:tcW w:w="2807" w:type="dxa"/>
            <w:tcBorders>
              <w:top w:val="single" w:sz="4" w:space="0" w:color="auto"/>
              <w:left w:val="single" w:sz="4" w:space="0" w:color="auto"/>
              <w:bottom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проводить сбор и анализ исходных данных для разработки </w:t>
            </w:r>
            <w:r w:rsidRPr="00507F9C">
              <w:rPr>
                <w:rFonts w:ascii="Times New Roman" w:eastAsia="Calibri" w:hAnsi="Times New Roman" w:cs="Times New Roman"/>
                <w:sz w:val="24"/>
                <w:szCs w:val="24"/>
              </w:rPr>
              <w:lastRenderedPageBreak/>
              <w:t>проектной документации на информационную систему</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определять требования и функциональность информационной системы на основе собранных данных</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организовывать и управлять процессом сбора исходных данных для разработки проектной документации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проводить анкетирование</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проводить интервьюирование</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 xml:space="preserve">основных принципов и методов сбора и анализа исходных </w:t>
            </w:r>
            <w:r w:rsidRPr="00507F9C">
              <w:rPr>
                <w:rFonts w:ascii="Times New Roman" w:eastAsia="Calibri" w:hAnsi="Times New Roman" w:cs="Times New Roman"/>
                <w:sz w:val="24"/>
                <w:szCs w:val="24"/>
              </w:rPr>
              <w:lastRenderedPageBreak/>
              <w:t>данных для разработки проектной документации на информационную систему</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возможности типовой ИС</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предметная область автоматизации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инструменты и методы выявления требований</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технологии межличностной и групповой коммуникации в деловом взаимодействии, основы конфликтологии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архитектура, устройство и функционирование вычислительных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коммуникационное оборудование</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сетевые протоколы</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современных операционных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современных систем управления базами данных</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устройство и функционирование современных ИС</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современные стандарты информационного взаимодействия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программные средства и платформы инфраструктуры информационных технологий организаций</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системы классификации и кодирования информации, в том числе присвоение кодов документам и элементам справочников</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отраслевая нормативная техническая документация</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источники информации, необходимой для профессиональной деятельности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современный отечественный и зарубежный опыт в профессиональной деятельности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бухгалтерского учета и отчетности организаций</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налогового законодательства российской федерации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культура речи</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правила деловой переписки</w:t>
            </w:r>
          </w:p>
        </w:tc>
        <w:tc>
          <w:tcPr>
            <w:tcW w:w="2769" w:type="dxa"/>
            <w:tcBorders>
              <w:top w:val="single" w:sz="4" w:space="0" w:color="auto"/>
              <w:left w:val="single" w:sz="4" w:space="0" w:color="auto"/>
              <w:bottom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 xml:space="preserve">сбор в соответствии с трудовым заданием документации заказчика касательно </w:t>
            </w:r>
            <w:r w:rsidRPr="00507F9C">
              <w:rPr>
                <w:rFonts w:ascii="Times New Roman" w:eastAsia="Calibri" w:hAnsi="Times New Roman" w:cs="Times New Roman"/>
                <w:sz w:val="24"/>
                <w:szCs w:val="24"/>
              </w:rPr>
              <w:lastRenderedPageBreak/>
              <w:t>его запросов и потребностей применительно к типовой ИС</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анкетирование представителей заказчика в соответствии с трудовым заданием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интервьюирование представителей заказчика в соответствии с трудовым заданием</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документирование собранных данных в соответствии с регламентами организации</w:t>
            </w:r>
          </w:p>
        </w:tc>
      </w:tr>
      <w:tr w:rsidR="00323C75" w:rsidRPr="00167D29" w:rsidTr="00A0642D">
        <w:tc>
          <w:tcPr>
            <w:tcW w:w="1245" w:type="dxa"/>
            <w:tcBorders>
              <w:top w:val="single" w:sz="4" w:space="0" w:color="auto"/>
              <w:left w:val="single" w:sz="4" w:space="0" w:color="auto"/>
              <w:right w:val="single" w:sz="4" w:space="0" w:color="auto"/>
            </w:tcBorders>
          </w:tcPr>
          <w:p w:rsidR="00323C75" w:rsidRPr="00167D29" w:rsidRDefault="00323C75" w:rsidP="00A0642D">
            <w:pPr>
              <w:rPr>
                <w:rFonts w:ascii="Times New Roman" w:hAnsi="Times New Roman" w:cs="Times New Roman"/>
                <w:bCs/>
                <w:sz w:val="24"/>
                <w:szCs w:val="24"/>
              </w:rPr>
            </w:pPr>
            <w:r>
              <w:rPr>
                <w:rFonts w:ascii="Times New Roman" w:hAnsi="Times New Roman" w:cs="Times New Roman"/>
                <w:bCs/>
                <w:sz w:val="24"/>
                <w:szCs w:val="24"/>
              </w:rPr>
              <w:lastRenderedPageBreak/>
              <w:t>ПК 3</w:t>
            </w:r>
            <w:r w:rsidRPr="00167D29">
              <w:rPr>
                <w:rFonts w:ascii="Times New Roman" w:hAnsi="Times New Roman" w:cs="Times New Roman"/>
                <w:bCs/>
                <w:sz w:val="24"/>
                <w:szCs w:val="24"/>
              </w:rPr>
              <w:t>.1</w:t>
            </w:r>
          </w:p>
        </w:tc>
        <w:tc>
          <w:tcPr>
            <w:tcW w:w="2807" w:type="dxa"/>
            <w:tcBorders>
              <w:top w:val="single" w:sz="4" w:space="0" w:color="auto"/>
              <w:left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разрабатывать драйверы для управления аппаратными устройствами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проектировать аппаратные интерфейсы для взаимодействия с другими устройствами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отладка и тестирование аппаратных компонентов и интерфейсов</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работать с прошивкой и восстановлением </w:t>
            </w:r>
            <w:r w:rsidRPr="00507F9C">
              <w:rPr>
                <w:rFonts w:ascii="Times New Roman" w:eastAsia="Calibri" w:hAnsi="Times New Roman" w:cs="Times New Roman"/>
                <w:sz w:val="24"/>
                <w:szCs w:val="24"/>
              </w:rPr>
              <w:lastRenderedPageBreak/>
              <w:t>встраиваемых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разрабатывать аппаратную часть встраиваемых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проектировать и настраивать схемы и печатные платы</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интегрировать аппаратную и программную части проекта</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работать с инструментами проектирования аппаратуры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принципы работы аппаратных интерфейсов и протоколов связи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архитектуры микроконтроллеров и микропроцессоров</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работы драйверов устройств</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спецификации аппаратных интерфейсов, такие как SPI, I2C, UART</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встраиваемой системной архитектуры</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основы архитектуры и характеристики </w:t>
            </w:r>
            <w:r w:rsidRPr="00507F9C">
              <w:rPr>
                <w:rFonts w:ascii="Times New Roman" w:eastAsia="Calibri" w:hAnsi="Times New Roman" w:cs="Times New Roman"/>
                <w:sz w:val="24"/>
                <w:szCs w:val="24"/>
              </w:rPr>
              <w:lastRenderedPageBreak/>
              <w:t>различных аппаратных платформ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проектирования схем и печатных плат</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инструменты и технологии для разработки аппаратной части встраиваемых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интеграции аппаратных и программных компонентов</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устройство операционных систем реального времени</w:t>
            </w:r>
          </w:p>
        </w:tc>
        <w:tc>
          <w:tcPr>
            <w:tcW w:w="2769" w:type="dxa"/>
            <w:tcBorders>
              <w:top w:val="single" w:sz="4" w:space="0" w:color="auto"/>
              <w:left w:val="single" w:sz="4" w:space="0" w:color="auto"/>
              <w:bottom w:val="single" w:sz="4" w:space="0" w:color="auto"/>
              <w:right w:val="single" w:sz="4" w:space="0" w:color="auto"/>
            </w:tcBorders>
          </w:tcPr>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разработки драйверов устройств для встраиваемых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проектирования и настройки аппаратных интерфейсов, таких как SPI, I2C, UART</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работы с микроконтроллерами и микропроцессорами</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интеграции и тестирования аппаратных компонентов</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работы с конкретными аппаратными </w:t>
            </w:r>
            <w:r w:rsidRPr="00507F9C">
              <w:rPr>
                <w:rFonts w:ascii="Times New Roman" w:eastAsia="Calibri" w:hAnsi="Times New Roman" w:cs="Times New Roman"/>
                <w:sz w:val="24"/>
                <w:szCs w:val="24"/>
              </w:rPr>
              <w:lastRenderedPageBreak/>
              <w:t>платформами, такими как микроконтроллеры, FPGA, SoC</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проектирования схем и печатных плат</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использования инструментов для разработки аппаратной части встраиваемых систем</w:t>
            </w:r>
          </w:p>
          <w:p w:rsidR="00323C75" w:rsidRPr="00507F9C" w:rsidRDefault="00323C75" w:rsidP="00323C75">
            <w:pPr>
              <w:pStyle w:val="aa"/>
              <w:numPr>
                <w:ilvl w:val="0"/>
                <w:numId w:val="7"/>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интеграции аппаратных и программных компонентов</w:t>
            </w:r>
          </w:p>
          <w:p w:rsidR="00323C75" w:rsidRPr="00507F9C" w:rsidRDefault="00323C75" w:rsidP="00323C75">
            <w:pPr>
              <w:pStyle w:val="aa"/>
              <w:numPr>
                <w:ilvl w:val="0"/>
                <w:numId w:val="7"/>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разработки приложений под операционные системы реального времени (RTOS)</w:t>
            </w:r>
          </w:p>
        </w:tc>
      </w:tr>
    </w:tbl>
    <w:p w:rsidR="00052219" w:rsidRDefault="00052219" w:rsidP="00323C75">
      <w:pPr>
        <w:rPr>
          <w:rFonts w:ascii="Times New Roman" w:hAnsi="Times New Roman" w:cs="Times New Roman"/>
          <w:bCs/>
          <w:sz w:val="24"/>
          <w:szCs w:val="24"/>
        </w:rPr>
      </w:pPr>
    </w:p>
    <w:p w:rsidR="00052219" w:rsidRDefault="00052219" w:rsidP="00052219">
      <w:pPr>
        <w:rPr>
          <w:rFonts w:ascii="Times New Roman" w:eastAsia="Segoe UI" w:hAnsi="Times New Roman" w:cs="Times New Roman"/>
          <w:b/>
          <w:bCs/>
          <w:caps/>
          <w:kern w:val="32"/>
          <w:sz w:val="24"/>
          <w:szCs w:val="24"/>
          <w:lang w:val="x-none" w:eastAsia="x-none"/>
        </w:rPr>
      </w:pPr>
      <w:bookmarkStart w:id="24" w:name="_Toc152334663"/>
      <w:bookmarkStart w:id="25" w:name="_Toc156294569"/>
    </w:p>
    <w:p w:rsidR="00052219" w:rsidRPr="00B115E3" w:rsidRDefault="00052219" w:rsidP="00052219">
      <w:pPr>
        <w:pStyle w:val="14"/>
        <w:rPr>
          <w:rFonts w:ascii="Times New Roman" w:hAnsi="Times New Roman"/>
          <w:lang w:val="ru-RU"/>
        </w:rPr>
      </w:pPr>
      <w:bookmarkStart w:id="26" w:name="_Toc208139119"/>
      <w:bookmarkStart w:id="27" w:name="_Toc208139218"/>
      <w:bookmarkStart w:id="28" w:name="_Toc208139317"/>
      <w:bookmarkStart w:id="29" w:name="_Toc208139416"/>
      <w:bookmarkStart w:id="30" w:name="_Toc208139515"/>
      <w:bookmarkStart w:id="31" w:name="_Toc208139614"/>
      <w:bookmarkStart w:id="32" w:name="_Toc208139713"/>
      <w:bookmarkStart w:id="33" w:name="_Toc208139812"/>
      <w:bookmarkStart w:id="34" w:name="_Toc208139911"/>
      <w:r w:rsidRPr="00E11160">
        <w:rPr>
          <w:rFonts w:ascii="Times New Roman" w:hAnsi="Times New Roman"/>
        </w:rPr>
        <w:t xml:space="preserve">2. Структура и содержание </w:t>
      </w:r>
      <w:bookmarkEnd w:id="24"/>
      <w:r>
        <w:rPr>
          <w:rFonts w:ascii="Times New Roman" w:hAnsi="Times New Roman"/>
          <w:lang w:val="ru-RU"/>
        </w:rPr>
        <w:t>ДИСЦИПЛИНЫ</w:t>
      </w:r>
      <w:bookmarkEnd w:id="25"/>
      <w:bookmarkEnd w:id="26"/>
      <w:bookmarkEnd w:id="27"/>
      <w:bookmarkEnd w:id="28"/>
      <w:bookmarkEnd w:id="29"/>
      <w:bookmarkEnd w:id="30"/>
      <w:bookmarkEnd w:id="31"/>
      <w:bookmarkEnd w:id="32"/>
      <w:bookmarkEnd w:id="33"/>
      <w:bookmarkEnd w:id="34"/>
    </w:p>
    <w:p w:rsidR="00052219" w:rsidRPr="00E11160" w:rsidRDefault="00052219" w:rsidP="00052219">
      <w:pPr>
        <w:pStyle w:val="110"/>
        <w:rPr>
          <w:rFonts w:ascii="Times New Roman" w:hAnsi="Times New Roman"/>
        </w:rPr>
      </w:pPr>
      <w:bookmarkStart w:id="35" w:name="_Toc152334664"/>
      <w:bookmarkStart w:id="36" w:name="_Toc156294570"/>
      <w:bookmarkStart w:id="37" w:name="_Toc208139120"/>
      <w:bookmarkStart w:id="38" w:name="_Toc208139219"/>
      <w:bookmarkStart w:id="39" w:name="_Toc208139318"/>
      <w:bookmarkStart w:id="40" w:name="_Toc208139417"/>
      <w:bookmarkStart w:id="41" w:name="_Toc208139516"/>
      <w:bookmarkStart w:id="42" w:name="_Toc208139615"/>
      <w:bookmarkStart w:id="43" w:name="_Toc208139714"/>
      <w:bookmarkStart w:id="44" w:name="_Toc208139813"/>
      <w:bookmarkStart w:id="45" w:name="_Toc208139912"/>
      <w:r w:rsidRPr="00E11160">
        <w:rPr>
          <w:rFonts w:ascii="Times New Roman" w:hAnsi="Times New Roman"/>
        </w:rPr>
        <w:t xml:space="preserve">2.1. Трудоемкость освоения </w:t>
      </w:r>
      <w:bookmarkEnd w:id="35"/>
      <w:r>
        <w:rPr>
          <w:rFonts w:ascii="Times New Roman" w:hAnsi="Times New Roman"/>
        </w:rPr>
        <w:t>дисциплины</w:t>
      </w:r>
      <w:bookmarkEnd w:id="36"/>
      <w:bookmarkEnd w:id="37"/>
      <w:bookmarkEnd w:id="38"/>
      <w:bookmarkEnd w:id="39"/>
      <w:bookmarkEnd w:id="40"/>
      <w:bookmarkEnd w:id="41"/>
      <w:bookmarkEnd w:id="42"/>
      <w:bookmarkEnd w:id="43"/>
      <w:bookmarkEnd w:id="44"/>
      <w:bookmarkEnd w:id="4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323C75" w:rsidRPr="00F70F81" w:rsidTr="00A0642D">
        <w:trPr>
          <w:trHeight w:val="23"/>
        </w:trPr>
        <w:tc>
          <w:tcPr>
            <w:tcW w:w="2460" w:type="pct"/>
            <w:vAlign w:val="center"/>
          </w:tcPr>
          <w:p w:rsidR="00323C75" w:rsidRPr="00F70F81" w:rsidRDefault="00323C75" w:rsidP="00A0642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rsidR="00323C75" w:rsidRPr="00F70F81" w:rsidRDefault="00323C75" w:rsidP="00A0642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323C75" w:rsidRPr="00F70F81" w:rsidRDefault="00323C75" w:rsidP="00A0642D">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23C75" w:rsidRPr="00F70F81" w:rsidTr="00A0642D">
        <w:trPr>
          <w:trHeight w:val="23"/>
        </w:trPr>
        <w:tc>
          <w:tcPr>
            <w:tcW w:w="2460" w:type="pct"/>
            <w:vAlign w:val="center"/>
          </w:tcPr>
          <w:p w:rsidR="00323C75" w:rsidRPr="00F70F81" w:rsidRDefault="00323C75" w:rsidP="00A0642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rsidR="00323C75" w:rsidRPr="00F70F81"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rsidR="00323C75" w:rsidRPr="00F70F81"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A0642D" w:rsidRPr="00F70F81" w:rsidTr="00A0642D">
        <w:trPr>
          <w:trHeight w:val="23"/>
        </w:trPr>
        <w:tc>
          <w:tcPr>
            <w:tcW w:w="2460" w:type="pct"/>
            <w:vAlign w:val="center"/>
          </w:tcPr>
          <w:p w:rsidR="00A0642D" w:rsidRPr="000316AE" w:rsidRDefault="00A0642D" w:rsidP="00A0642D">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A0642D"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345" w:type="pct"/>
            <w:vAlign w:val="center"/>
          </w:tcPr>
          <w:p w:rsidR="00A0642D" w:rsidRDefault="00A0642D" w:rsidP="00A0642D">
            <w:pPr>
              <w:jc w:val="center"/>
              <w:rPr>
                <w:rFonts w:ascii="Times New Roman" w:hAnsi="Times New Roman" w:cs="Times New Roman"/>
                <w:bCs/>
                <w:sz w:val="24"/>
                <w:szCs w:val="24"/>
              </w:rPr>
            </w:pPr>
          </w:p>
        </w:tc>
      </w:tr>
      <w:tr w:rsidR="00A0642D" w:rsidRPr="00F70F81" w:rsidTr="00A0642D">
        <w:trPr>
          <w:trHeight w:val="23"/>
        </w:trPr>
        <w:tc>
          <w:tcPr>
            <w:tcW w:w="2460" w:type="pct"/>
            <w:vAlign w:val="center"/>
          </w:tcPr>
          <w:p w:rsidR="00A0642D" w:rsidRPr="000316AE" w:rsidRDefault="00A0642D" w:rsidP="00A0642D">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A0642D"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rsidR="00A0642D"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323C75" w:rsidRPr="00F70F81" w:rsidTr="00A0642D">
        <w:trPr>
          <w:trHeight w:val="23"/>
        </w:trPr>
        <w:tc>
          <w:tcPr>
            <w:tcW w:w="2460" w:type="pct"/>
            <w:vAlign w:val="center"/>
          </w:tcPr>
          <w:p w:rsidR="00323C75" w:rsidRPr="00F70F81" w:rsidRDefault="00323C75" w:rsidP="00A0642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rsidR="00323C75" w:rsidRPr="00F70F81" w:rsidRDefault="00323C75" w:rsidP="00A0642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323C75" w:rsidRPr="00F70F81" w:rsidRDefault="00323C75" w:rsidP="00A0642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0642D" w:rsidRPr="00F70F81" w:rsidTr="00A0642D">
        <w:trPr>
          <w:trHeight w:val="23"/>
        </w:trPr>
        <w:tc>
          <w:tcPr>
            <w:tcW w:w="2460" w:type="pct"/>
            <w:vAlign w:val="center"/>
          </w:tcPr>
          <w:p w:rsidR="00A0642D" w:rsidRPr="00F70F81" w:rsidRDefault="00A0642D" w:rsidP="00A0642D">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rsidR="00A0642D"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rsidR="00A0642D" w:rsidRDefault="00A0642D" w:rsidP="00A0642D">
            <w:pPr>
              <w:jc w:val="center"/>
              <w:rPr>
                <w:rFonts w:ascii="Times New Roman" w:hAnsi="Times New Roman" w:cs="Times New Roman"/>
                <w:bCs/>
                <w:sz w:val="24"/>
                <w:szCs w:val="24"/>
              </w:rPr>
            </w:pPr>
          </w:p>
        </w:tc>
      </w:tr>
      <w:tr w:rsidR="00323C75" w:rsidRPr="00F70F81" w:rsidTr="00A0642D">
        <w:trPr>
          <w:trHeight w:val="23"/>
        </w:trPr>
        <w:tc>
          <w:tcPr>
            <w:tcW w:w="2460" w:type="pct"/>
            <w:vAlign w:val="center"/>
          </w:tcPr>
          <w:p w:rsidR="00323C75" w:rsidRPr="00F70F81" w:rsidRDefault="00323C75" w:rsidP="00A0642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r w:rsidR="00A0642D">
              <w:rPr>
                <w:rFonts w:ascii="Times New Roman" w:hAnsi="Times New Roman" w:cs="Times New Roman"/>
                <w:bCs/>
                <w:sz w:val="24"/>
                <w:szCs w:val="24"/>
              </w:rPr>
              <w:t>- экзамен</w:t>
            </w:r>
          </w:p>
        </w:tc>
        <w:tc>
          <w:tcPr>
            <w:tcW w:w="1195" w:type="pct"/>
            <w:vAlign w:val="center"/>
          </w:tcPr>
          <w:p w:rsidR="00323C75" w:rsidRPr="00F70F81" w:rsidRDefault="00A0642D" w:rsidP="00A0642D">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rsidR="00323C75" w:rsidRPr="00F70F81" w:rsidRDefault="00323C75" w:rsidP="00A0642D">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323C75" w:rsidRPr="00F70F81" w:rsidTr="00A0642D">
        <w:trPr>
          <w:trHeight w:val="23"/>
        </w:trPr>
        <w:tc>
          <w:tcPr>
            <w:tcW w:w="2460" w:type="pct"/>
            <w:vAlign w:val="center"/>
          </w:tcPr>
          <w:p w:rsidR="00323C75" w:rsidRPr="00F70F81" w:rsidRDefault="00323C75" w:rsidP="00A0642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323C75" w:rsidRPr="00F70F81" w:rsidRDefault="00A0642D" w:rsidP="00A0642D">
            <w:pPr>
              <w:jc w:val="center"/>
              <w:rPr>
                <w:rFonts w:ascii="Times New Roman" w:hAnsi="Times New Roman" w:cs="Times New Roman"/>
                <w:b/>
                <w:sz w:val="24"/>
                <w:szCs w:val="24"/>
              </w:rPr>
            </w:pPr>
            <w:r>
              <w:rPr>
                <w:rFonts w:ascii="Times New Roman" w:hAnsi="Times New Roman" w:cs="Times New Roman"/>
                <w:b/>
                <w:sz w:val="24"/>
                <w:szCs w:val="24"/>
              </w:rPr>
              <w:t>76</w:t>
            </w:r>
          </w:p>
        </w:tc>
        <w:tc>
          <w:tcPr>
            <w:tcW w:w="1345" w:type="pct"/>
            <w:vAlign w:val="center"/>
          </w:tcPr>
          <w:p w:rsidR="00323C75" w:rsidRPr="00F70F81" w:rsidRDefault="00A0642D" w:rsidP="00A0642D">
            <w:pPr>
              <w:jc w:val="center"/>
              <w:rPr>
                <w:rFonts w:ascii="Times New Roman" w:hAnsi="Times New Roman" w:cs="Times New Roman"/>
                <w:b/>
                <w:sz w:val="24"/>
                <w:szCs w:val="24"/>
              </w:rPr>
            </w:pPr>
            <w:r>
              <w:rPr>
                <w:rFonts w:ascii="Times New Roman" w:hAnsi="Times New Roman" w:cs="Times New Roman"/>
                <w:b/>
                <w:sz w:val="24"/>
                <w:szCs w:val="24"/>
              </w:rPr>
              <w:t>20</w:t>
            </w:r>
          </w:p>
        </w:tc>
      </w:tr>
    </w:tbl>
    <w:p w:rsidR="00A0642D" w:rsidRPr="00F21F72" w:rsidRDefault="00A0642D" w:rsidP="00A0642D">
      <w:pPr>
        <w:rPr>
          <w:rFonts w:ascii="Times New Roman" w:eastAsia="Segoe UI" w:hAnsi="Times New Roman" w:cs="Times New Roman"/>
          <w:b/>
          <w:bCs/>
          <w:spacing w:val="15"/>
          <w:sz w:val="24"/>
          <w:szCs w:val="24"/>
          <w:lang w:eastAsia="ru-RU"/>
        </w:rPr>
      </w:pPr>
    </w:p>
    <w:p w:rsidR="00A0642D" w:rsidRPr="00F21F72" w:rsidRDefault="00A0642D" w:rsidP="00A0642D">
      <w:pPr>
        <w:rPr>
          <w:rFonts w:ascii="Times New Roman" w:hAnsi="Times New Roman" w:cs="Times New Roman"/>
          <w:iCs/>
          <w:sz w:val="24"/>
          <w:szCs w:val="24"/>
        </w:rPr>
      </w:pPr>
      <w:r w:rsidRPr="00F21F72">
        <w:rPr>
          <w:rFonts w:ascii="Times New Roman" w:eastAsia="Segoe UI" w:hAnsi="Times New Roman" w:cs="Times New Roman"/>
          <w:b/>
          <w:bCs/>
          <w:spacing w:val="15"/>
          <w:sz w:val="24"/>
          <w:szCs w:val="24"/>
          <w:lang w:eastAsia="ru-RU"/>
        </w:rPr>
        <w:t>2.1.1. Количество часов на освоение программы дисциплины (за счет объема времени обязательной и вариативной частей ППСС):</w:t>
      </w:r>
      <w:r w:rsidRPr="00F21F72">
        <w:rPr>
          <w:rFonts w:ascii="Times New Roman" w:hAnsi="Times New Roman" w:cs="Times New Roman"/>
          <w:iCs/>
          <w:sz w:val="24"/>
          <w:szCs w:val="24"/>
        </w:rPr>
        <w:t xml:space="preserve"> </w:t>
      </w:r>
    </w:p>
    <w:p w:rsidR="00A0642D" w:rsidRDefault="00A0642D" w:rsidP="00A0642D">
      <w:pPr>
        <w:spacing w:after="0" w:line="240" w:lineRule="auto"/>
        <w:ind w:firstLine="709"/>
        <w:jc w:val="both"/>
        <w:rPr>
          <w:rFonts w:ascii="Times New Roman" w:hAnsi="Times New Roman" w:cs="Times New Roman"/>
          <w:iCs/>
          <w:sz w:val="24"/>
          <w:szCs w:val="24"/>
        </w:rPr>
      </w:pPr>
      <w:r w:rsidRPr="00F21F72">
        <w:rPr>
          <w:rFonts w:ascii="Times New Roman" w:hAnsi="Times New Roman" w:cs="Times New Roman"/>
          <w:iCs/>
          <w:sz w:val="24"/>
          <w:szCs w:val="24"/>
        </w:rPr>
        <w:t xml:space="preserve">- объем образовательной нагрузки – 76 часа (из них 12 часов за счет объема времени вариативной части); </w:t>
      </w:r>
    </w:p>
    <w:tbl>
      <w:tblPr>
        <w:tblW w:w="509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0"/>
        <w:gridCol w:w="5226"/>
      </w:tblGrid>
      <w:tr w:rsidR="00A05EA8" w:rsidRPr="003801D4" w:rsidTr="00A05EA8">
        <w:trPr>
          <w:trHeight w:val="426"/>
          <w:tblHeader/>
        </w:trPr>
        <w:tc>
          <w:tcPr>
            <w:tcW w:w="5000" w:type="pct"/>
            <w:gridSpan w:val="2"/>
          </w:tcPr>
          <w:p w:rsidR="00A05EA8" w:rsidRPr="003801D4" w:rsidRDefault="00A05EA8" w:rsidP="0085457F">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lastRenderedPageBreak/>
              <w:t>Дополнительные требования к результатам освоения ППССЗ</w:t>
            </w:r>
          </w:p>
          <w:p w:rsidR="00A05EA8" w:rsidRPr="003801D4" w:rsidRDefault="00A05EA8" w:rsidP="0085457F">
            <w:pPr>
              <w:spacing w:after="0" w:line="240" w:lineRule="auto"/>
              <w:jc w:val="center"/>
              <w:rPr>
                <w:rFonts w:ascii="Times New Roman" w:hAnsi="Times New Roman" w:cs="Times New Roman"/>
                <w:b/>
                <w:sz w:val="24"/>
                <w:szCs w:val="24"/>
              </w:rPr>
            </w:pPr>
          </w:p>
        </w:tc>
      </w:tr>
      <w:tr w:rsidR="00A05EA8" w:rsidRPr="003801D4" w:rsidTr="00A05EA8">
        <w:trPr>
          <w:trHeight w:val="426"/>
          <w:tblHeader/>
        </w:trPr>
        <w:tc>
          <w:tcPr>
            <w:tcW w:w="2257" w:type="pct"/>
          </w:tcPr>
          <w:p w:rsidR="00A05EA8" w:rsidRPr="003801D4" w:rsidRDefault="00A05EA8" w:rsidP="0085457F">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743" w:type="pct"/>
          </w:tcPr>
          <w:p w:rsidR="00A05EA8" w:rsidRPr="003801D4" w:rsidRDefault="00A05EA8" w:rsidP="0085457F">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A05EA8" w:rsidRPr="003801D4" w:rsidTr="00A05EA8">
        <w:trPr>
          <w:trHeight w:val="223"/>
        </w:trPr>
        <w:tc>
          <w:tcPr>
            <w:tcW w:w="2257" w:type="pct"/>
            <w:shd w:val="clear" w:color="auto" w:fill="auto"/>
          </w:tcPr>
          <w:p w:rsidR="00A05EA8" w:rsidRPr="003801D4" w:rsidRDefault="00A05EA8" w:rsidP="00A05EA8">
            <w:pPr>
              <w:numPr>
                <w:ilvl w:val="0"/>
                <w:numId w:val="9"/>
              </w:numPr>
              <w:tabs>
                <w:tab w:val="left" w:pos="466"/>
              </w:tabs>
              <w:spacing w:after="200" w:line="276" w:lineRule="auto"/>
              <w:ind w:left="183" w:firstLine="0"/>
              <w:contextualSpacing/>
              <w:jc w:val="both"/>
              <w:rPr>
                <w:rFonts w:ascii="Times New Roman" w:eastAsia="Calibri" w:hAnsi="Times New Roman" w:cs="Times New Roman"/>
                <w:bCs/>
                <w:sz w:val="24"/>
                <w:szCs w:val="24"/>
              </w:rPr>
            </w:pPr>
            <w:r w:rsidRPr="003801D4">
              <w:rPr>
                <w:rFonts w:ascii="Times New Roman" w:eastAsia="Calibri" w:hAnsi="Times New Roman" w:cs="Times New Roman"/>
                <w:bCs/>
                <w:sz w:val="24"/>
                <w:szCs w:val="24"/>
              </w:rPr>
              <w:t>использование инструментария для работы над созданием ПО.  работа в команде.</w:t>
            </w:r>
          </w:p>
          <w:p w:rsidR="00A05EA8" w:rsidRPr="003801D4" w:rsidRDefault="00A05EA8" w:rsidP="00A05EA8">
            <w:pPr>
              <w:numPr>
                <w:ilvl w:val="0"/>
                <w:numId w:val="9"/>
              </w:numPr>
              <w:tabs>
                <w:tab w:val="left" w:pos="466"/>
              </w:tabs>
              <w:spacing w:after="200" w:line="276" w:lineRule="auto"/>
              <w:ind w:left="183" w:firstLine="0"/>
              <w:contextualSpacing/>
              <w:jc w:val="both"/>
              <w:rPr>
                <w:rFonts w:ascii="Times New Roman" w:eastAsia="Calibri" w:hAnsi="Times New Roman" w:cs="Times New Roman"/>
                <w:bCs/>
                <w:sz w:val="24"/>
                <w:szCs w:val="24"/>
              </w:rPr>
            </w:pPr>
            <w:r w:rsidRPr="003801D4">
              <w:rPr>
                <w:rFonts w:ascii="Times New Roman" w:eastAsia="Calibri" w:hAnsi="Times New Roman" w:cs="Times New Roman"/>
                <w:bCs/>
                <w:sz w:val="24"/>
                <w:szCs w:val="24"/>
              </w:rPr>
              <w:t>проведение анализа информации.</w:t>
            </w:r>
          </w:p>
          <w:p w:rsidR="00A05EA8" w:rsidRPr="003801D4" w:rsidRDefault="00A05EA8" w:rsidP="00A05EA8">
            <w:pPr>
              <w:numPr>
                <w:ilvl w:val="0"/>
                <w:numId w:val="9"/>
              </w:numPr>
              <w:spacing w:after="0" w:line="240" w:lineRule="auto"/>
              <w:ind w:left="183" w:firstLine="0"/>
              <w:jc w:val="both"/>
              <w:rPr>
                <w:rFonts w:ascii="Times New Roman" w:hAnsi="Times New Roman" w:cs="Times New Roman"/>
                <w:sz w:val="24"/>
                <w:szCs w:val="24"/>
              </w:rPr>
            </w:pPr>
            <w:r w:rsidRPr="003801D4">
              <w:rPr>
                <w:rFonts w:ascii="Times New Roman" w:eastAsia="Calibri" w:hAnsi="Times New Roman" w:cs="Times New Roman"/>
                <w:bCs/>
                <w:sz w:val="24"/>
                <w:szCs w:val="24"/>
              </w:rPr>
              <w:t>работа с облачными технологиями.</w:t>
            </w:r>
          </w:p>
        </w:tc>
        <w:tc>
          <w:tcPr>
            <w:tcW w:w="2743" w:type="pct"/>
            <w:shd w:val="clear" w:color="auto" w:fill="auto"/>
          </w:tcPr>
          <w:p w:rsidR="00A05EA8" w:rsidRPr="00A05EA8" w:rsidRDefault="00A05EA8" w:rsidP="00A05EA8">
            <w:pPr>
              <w:pStyle w:val="aa"/>
              <w:numPr>
                <w:ilvl w:val="0"/>
                <w:numId w:val="10"/>
              </w:numPr>
              <w:spacing w:before="120" w:after="120"/>
              <w:ind w:left="180" w:hanging="115"/>
              <w:jc w:val="both"/>
              <w:rPr>
                <w:rFonts w:ascii="Times New Roman" w:eastAsia="Calibri" w:hAnsi="Times New Roman" w:cs="Times New Roman"/>
                <w:bCs/>
              </w:rPr>
            </w:pPr>
            <w:r w:rsidRPr="00A05EA8">
              <w:rPr>
                <w:rFonts w:ascii="Times New Roman" w:eastAsia="Calibri" w:hAnsi="Times New Roman" w:cs="Times New Roman"/>
                <w:bCs/>
              </w:rPr>
              <w:t>базовые понятия и основные принципы построения архитектур вычислительных систем;</w:t>
            </w:r>
          </w:p>
          <w:p w:rsidR="00A05EA8" w:rsidRPr="00A05EA8" w:rsidRDefault="00A05EA8" w:rsidP="00A05EA8">
            <w:pPr>
              <w:pStyle w:val="aa"/>
              <w:numPr>
                <w:ilvl w:val="0"/>
                <w:numId w:val="10"/>
              </w:numPr>
              <w:spacing w:before="120" w:after="120"/>
              <w:ind w:left="180" w:hanging="115"/>
              <w:jc w:val="both"/>
              <w:rPr>
                <w:rFonts w:ascii="Times New Roman" w:eastAsia="Calibri" w:hAnsi="Times New Roman" w:cs="Times New Roman"/>
                <w:bCs/>
              </w:rPr>
            </w:pPr>
            <w:r w:rsidRPr="00A05EA8">
              <w:rPr>
                <w:rFonts w:ascii="Times New Roman" w:eastAsia="Calibri" w:hAnsi="Times New Roman" w:cs="Times New Roman"/>
                <w:bCs/>
              </w:rPr>
              <w:t>типы вычислительных систем и их архитектурные особенности;</w:t>
            </w:r>
          </w:p>
          <w:p w:rsidR="00A05EA8" w:rsidRPr="00A05EA8" w:rsidRDefault="00A05EA8" w:rsidP="00A05EA8">
            <w:pPr>
              <w:pStyle w:val="aa"/>
              <w:numPr>
                <w:ilvl w:val="0"/>
                <w:numId w:val="10"/>
              </w:numPr>
              <w:spacing w:before="120" w:after="120"/>
              <w:ind w:left="180" w:hanging="115"/>
              <w:jc w:val="both"/>
              <w:rPr>
                <w:rFonts w:ascii="Times New Roman" w:eastAsia="Calibri" w:hAnsi="Times New Roman" w:cs="Times New Roman"/>
                <w:bCs/>
              </w:rPr>
            </w:pPr>
            <w:r w:rsidRPr="00A05EA8">
              <w:rPr>
                <w:rFonts w:ascii="Times New Roman" w:eastAsia="Calibri" w:hAnsi="Times New Roman" w:cs="Times New Roman"/>
                <w:bCs/>
              </w:rPr>
              <w:t>процессы обработки информации на всех уровнях компьютерных архитектур;</w:t>
            </w:r>
          </w:p>
          <w:p w:rsidR="00A05EA8" w:rsidRPr="003801D4" w:rsidRDefault="00A05EA8" w:rsidP="00A05EA8">
            <w:pPr>
              <w:pStyle w:val="aa"/>
              <w:numPr>
                <w:ilvl w:val="0"/>
                <w:numId w:val="10"/>
              </w:numPr>
              <w:spacing w:before="120"/>
              <w:ind w:left="180" w:hanging="115"/>
              <w:contextualSpacing w:val="0"/>
              <w:jc w:val="both"/>
            </w:pPr>
            <w:r w:rsidRPr="00A05EA8">
              <w:rPr>
                <w:rFonts w:ascii="Times New Roman" w:hAnsi="Times New Roman" w:cs="Times New Roman"/>
                <w:bCs/>
              </w:rPr>
              <w:t>основные принципы управления ресурсами и орга</w:t>
            </w:r>
            <w:r>
              <w:rPr>
                <w:rFonts w:ascii="Times New Roman" w:hAnsi="Times New Roman" w:cs="Times New Roman"/>
                <w:bCs/>
              </w:rPr>
              <w:t>низации доступа к этим ресурсам.</w:t>
            </w:r>
          </w:p>
        </w:tc>
      </w:tr>
    </w:tbl>
    <w:p w:rsidR="00A0642D" w:rsidRPr="00F21F72" w:rsidRDefault="00A0642D" w:rsidP="00A0642D">
      <w:pPr>
        <w:spacing w:after="0" w:line="240" w:lineRule="auto"/>
        <w:ind w:firstLine="709"/>
        <w:jc w:val="both"/>
        <w:rPr>
          <w:rFonts w:ascii="Times New Roman" w:hAnsi="Times New Roman" w:cs="Times New Roman"/>
          <w:iCs/>
          <w:sz w:val="24"/>
          <w:szCs w:val="24"/>
        </w:rPr>
      </w:pPr>
      <w:r w:rsidRPr="00F21F72">
        <w:rPr>
          <w:rFonts w:ascii="Times New Roman" w:hAnsi="Times New Roman" w:cs="Times New Roman"/>
          <w:iCs/>
          <w:sz w:val="24"/>
          <w:szCs w:val="24"/>
        </w:rPr>
        <w:t>– практическая подготовка – 20 часа;</w:t>
      </w:r>
    </w:p>
    <w:p w:rsidR="00A0642D" w:rsidRPr="00F21F72" w:rsidRDefault="00A0642D" w:rsidP="00A0642D">
      <w:pPr>
        <w:spacing w:after="0" w:line="240" w:lineRule="auto"/>
        <w:ind w:firstLine="709"/>
        <w:jc w:val="both"/>
        <w:rPr>
          <w:rFonts w:ascii="Times New Roman" w:hAnsi="Times New Roman" w:cs="Times New Roman"/>
          <w:iCs/>
          <w:sz w:val="24"/>
          <w:szCs w:val="24"/>
        </w:rPr>
      </w:pPr>
      <w:r w:rsidRPr="00F21F72">
        <w:rPr>
          <w:rFonts w:ascii="Times New Roman" w:hAnsi="Times New Roman" w:cs="Times New Roman"/>
          <w:iCs/>
          <w:sz w:val="24"/>
          <w:szCs w:val="24"/>
        </w:rPr>
        <w:t xml:space="preserve">– всего учебных занятий – 64 часа, </w:t>
      </w:r>
    </w:p>
    <w:p w:rsidR="00A0642D" w:rsidRPr="00F21F72" w:rsidRDefault="00A0642D" w:rsidP="00A0642D">
      <w:pPr>
        <w:spacing w:after="0" w:line="240" w:lineRule="auto"/>
        <w:ind w:firstLine="709"/>
        <w:jc w:val="both"/>
        <w:rPr>
          <w:rFonts w:ascii="Times New Roman" w:hAnsi="Times New Roman" w:cs="Times New Roman"/>
          <w:iCs/>
          <w:sz w:val="24"/>
          <w:szCs w:val="24"/>
        </w:rPr>
      </w:pPr>
      <w:r w:rsidRPr="00F21F72">
        <w:rPr>
          <w:rFonts w:ascii="Times New Roman" w:hAnsi="Times New Roman" w:cs="Times New Roman"/>
          <w:iCs/>
          <w:sz w:val="24"/>
          <w:szCs w:val="24"/>
        </w:rPr>
        <w:t>из них: – теоретическое обучение – 44 часов,</w:t>
      </w:r>
    </w:p>
    <w:p w:rsidR="00A0642D" w:rsidRPr="00F21F72" w:rsidRDefault="00A0642D" w:rsidP="00A0642D">
      <w:pPr>
        <w:spacing w:after="0" w:line="240" w:lineRule="auto"/>
        <w:ind w:firstLine="709"/>
        <w:jc w:val="both"/>
        <w:rPr>
          <w:rFonts w:ascii="Times New Roman" w:hAnsi="Times New Roman" w:cs="Times New Roman"/>
          <w:iCs/>
          <w:sz w:val="24"/>
          <w:szCs w:val="24"/>
        </w:rPr>
      </w:pPr>
      <w:r w:rsidRPr="00F21F72">
        <w:rPr>
          <w:rFonts w:ascii="Times New Roman" w:hAnsi="Times New Roman" w:cs="Times New Roman"/>
          <w:iCs/>
          <w:sz w:val="24"/>
          <w:szCs w:val="24"/>
        </w:rPr>
        <w:t xml:space="preserve"> – практических (лабораторных) занятий - 20 часа (из них 12 часа за счет объема времени вариативной части).  </w:t>
      </w:r>
    </w:p>
    <w:p w:rsidR="00A0642D" w:rsidRPr="000316AE" w:rsidRDefault="00A0642D" w:rsidP="00A0642D">
      <w:pPr>
        <w:keepNext/>
        <w:spacing w:after="0" w:line="240" w:lineRule="auto"/>
        <w:ind w:firstLine="709"/>
        <w:jc w:val="both"/>
        <w:rPr>
          <w:rFonts w:ascii="Times New Roman" w:hAnsi="Times New Roman" w:cs="Times New Roman"/>
          <w:iCs/>
          <w:sz w:val="24"/>
          <w:szCs w:val="24"/>
        </w:rPr>
      </w:pPr>
      <w:r w:rsidRPr="00F21F72">
        <w:rPr>
          <w:rFonts w:ascii="Times New Roman" w:hAnsi="Times New Roman" w:cs="Times New Roman"/>
          <w:iCs/>
          <w:sz w:val="24"/>
          <w:szCs w:val="24"/>
        </w:rPr>
        <w:t xml:space="preserve">Практическая подготовка при реализации учебной дисциплины ОП.03 Архитектура аппаратных средств </w:t>
      </w:r>
      <w:r w:rsidRPr="007A30F1">
        <w:rPr>
          <w:rFonts w:ascii="Times New Roman" w:hAnsi="Times New Roman" w:cs="Times New Roman"/>
          <w:iCs/>
          <w:sz w:val="24"/>
          <w:szCs w:val="24"/>
        </w:rPr>
        <w:t xml:space="preserve">по </w:t>
      </w:r>
      <w:r>
        <w:rPr>
          <w:rFonts w:ascii="Times New Roman" w:hAnsi="Times New Roman" w:cs="Times New Roman"/>
          <w:iCs/>
          <w:sz w:val="24"/>
          <w:szCs w:val="24"/>
        </w:rPr>
        <w:t xml:space="preserve">специальности </w:t>
      </w:r>
      <w:r w:rsidRPr="007A30F1">
        <w:rPr>
          <w:rFonts w:ascii="Times New Roman" w:eastAsia="Calibri" w:hAnsi="Times New Roman" w:cs="Times New Roman"/>
          <w:bCs/>
          <w:iCs/>
          <w:color w:val="000000" w:themeColor="text1"/>
          <w:sz w:val="24"/>
          <w:szCs w:val="24"/>
        </w:rPr>
        <w:t>09.02.11 Разработка и управление программным обеспечением</w:t>
      </w:r>
      <w:r>
        <w:rPr>
          <w:rFonts w:ascii="Times New Roman" w:eastAsia="Calibri" w:hAnsi="Times New Roman" w:cs="Times New Roman"/>
          <w:bCs/>
          <w:iCs/>
          <w:color w:val="000000" w:themeColor="text1"/>
          <w:sz w:val="24"/>
          <w:szCs w:val="24"/>
        </w:rPr>
        <w:t xml:space="preserve"> </w:t>
      </w:r>
      <w:r w:rsidRPr="007A30F1">
        <w:rPr>
          <w:rFonts w:ascii="Times New Roman" w:hAnsi="Times New Roman" w:cs="Times New Roman"/>
          <w:iCs/>
          <w:sz w:val="24"/>
          <w:szCs w:val="24"/>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052219" w:rsidRDefault="00052219" w:rsidP="00052219">
      <w:pPr>
        <w:pStyle w:val="110"/>
        <w:rPr>
          <w:rFonts w:ascii="Times New Roman" w:hAnsi="Times New Roman"/>
        </w:rPr>
      </w:pPr>
      <w:bookmarkStart w:id="46" w:name="_Toc150695626"/>
      <w:bookmarkStart w:id="47" w:name="_Toc156294571"/>
      <w:bookmarkStart w:id="48" w:name="_Toc208139121"/>
      <w:bookmarkStart w:id="49" w:name="_Toc208139220"/>
      <w:bookmarkStart w:id="50" w:name="_Toc208139319"/>
      <w:bookmarkStart w:id="51" w:name="_Toc208139418"/>
      <w:bookmarkStart w:id="52" w:name="_Toc208139517"/>
      <w:bookmarkStart w:id="53" w:name="_Toc208139616"/>
      <w:bookmarkStart w:id="54" w:name="_Toc208139715"/>
      <w:bookmarkStart w:id="55" w:name="_Toc208139814"/>
      <w:bookmarkStart w:id="56" w:name="_Toc208139913"/>
      <w:r w:rsidRPr="00782EFC">
        <w:rPr>
          <w:rFonts w:ascii="Times New Roman" w:hAnsi="Times New Roman"/>
        </w:rPr>
        <w:t>2.</w:t>
      </w:r>
      <w:r>
        <w:rPr>
          <w:rFonts w:ascii="Times New Roman" w:hAnsi="Times New Roman"/>
        </w:rPr>
        <w:t>2</w:t>
      </w:r>
      <w:r w:rsidR="00323C75">
        <w:rPr>
          <w:rFonts w:ascii="Times New Roman" w:hAnsi="Times New Roman"/>
        </w:rPr>
        <w:t>. С</w:t>
      </w:r>
      <w:r w:rsidRPr="00782EFC">
        <w:rPr>
          <w:rFonts w:ascii="Times New Roman" w:hAnsi="Times New Roman"/>
        </w:rPr>
        <w:t xml:space="preserve">одержание </w:t>
      </w:r>
      <w:bookmarkEnd w:id="46"/>
      <w:r>
        <w:rPr>
          <w:rFonts w:ascii="Times New Roman" w:hAnsi="Times New Roman"/>
        </w:rPr>
        <w:t>дисциплины</w:t>
      </w:r>
      <w:bookmarkEnd w:id="47"/>
      <w:bookmarkEnd w:id="48"/>
      <w:bookmarkEnd w:id="49"/>
      <w:bookmarkEnd w:id="50"/>
      <w:bookmarkEnd w:id="51"/>
      <w:bookmarkEnd w:id="52"/>
      <w:bookmarkEnd w:id="53"/>
      <w:bookmarkEnd w:id="54"/>
      <w:bookmarkEnd w:id="55"/>
      <w:bookmarkEnd w:id="5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319"/>
        <w:gridCol w:w="1608"/>
        <w:gridCol w:w="1872"/>
      </w:tblGrid>
      <w:tr w:rsidR="00323C75" w:rsidRPr="00C63897" w:rsidTr="00A0642D">
        <w:trPr>
          <w:trHeight w:val="903"/>
        </w:trPr>
        <w:tc>
          <w:tcPr>
            <w:tcW w:w="2694" w:type="dxa"/>
            <w:vAlign w:val="center"/>
          </w:tcPr>
          <w:p w:rsidR="00323C75" w:rsidRPr="00C63897" w:rsidRDefault="00323C75" w:rsidP="00323C7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319" w:type="dxa"/>
            <w:vAlign w:val="center"/>
          </w:tcPr>
          <w:p w:rsidR="00323C75" w:rsidRPr="00F70F81" w:rsidRDefault="00113861" w:rsidP="00B915DC">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323C75" w:rsidRPr="00F70F81">
              <w:rPr>
                <w:rFonts w:ascii="Times New Roman" w:eastAsia="Times New Roman" w:hAnsi="Times New Roman" w:cs="Times New Roman"/>
                <w:b/>
                <w:bCs/>
                <w:lang w:eastAsia="ru-RU"/>
              </w:rPr>
              <w:t xml:space="preserve">одержание учебного материала, практических и лабораторных занятий, </w:t>
            </w:r>
          </w:p>
        </w:tc>
        <w:tc>
          <w:tcPr>
            <w:tcW w:w="1608" w:type="dxa"/>
          </w:tcPr>
          <w:p w:rsidR="00323C75" w:rsidRPr="000316AE" w:rsidRDefault="00323C75" w:rsidP="00323C7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323C75" w:rsidRPr="00864A19" w:rsidRDefault="00323C75" w:rsidP="00323C75">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323C75" w:rsidRPr="00C63897" w:rsidTr="00A0642D">
        <w:tc>
          <w:tcPr>
            <w:tcW w:w="6013" w:type="dxa"/>
            <w:gridSpan w:val="2"/>
          </w:tcPr>
          <w:p w:rsidR="00323C75" w:rsidRPr="00F70F81" w:rsidRDefault="00323C75" w:rsidP="00A0642D">
            <w:pPr>
              <w:rPr>
                <w:rFonts w:ascii="Times New Roman" w:eastAsia="Times New Roman" w:hAnsi="Times New Roman" w:cs="Times New Roman"/>
                <w:i/>
                <w:lang w:eastAsia="ru-RU"/>
              </w:rPr>
            </w:pPr>
            <w:r w:rsidRPr="0007329C">
              <w:rPr>
                <w:rFonts w:ascii="Times New Roman" w:eastAsia="Times New Roman" w:hAnsi="Times New Roman" w:cs="Times New Roman"/>
                <w:b/>
                <w:bCs/>
                <w:lang w:eastAsia="ru-RU"/>
              </w:rPr>
              <w:t>Введение</w:t>
            </w:r>
            <w:r>
              <w:rPr>
                <w:rFonts w:ascii="Times New Roman" w:eastAsia="Times New Roman" w:hAnsi="Times New Roman" w:cs="Times New Roman"/>
                <w:b/>
                <w:bCs/>
                <w:lang w:eastAsia="ru-RU"/>
              </w:rPr>
              <w:t xml:space="preserve"> </w:t>
            </w:r>
          </w:p>
        </w:tc>
        <w:tc>
          <w:tcPr>
            <w:tcW w:w="1608" w:type="dxa"/>
          </w:tcPr>
          <w:p w:rsidR="00323C75" w:rsidRPr="0007329C" w:rsidRDefault="00A0642D"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323C75" w:rsidRPr="0007329C" w:rsidRDefault="00323C75" w:rsidP="00A0642D">
            <w:pPr>
              <w:rPr>
                <w:rFonts w:ascii="Times New Roman" w:eastAsia="Times New Roman" w:hAnsi="Times New Roman" w:cs="Times New Roman"/>
                <w:b/>
                <w:bCs/>
                <w:lang w:eastAsia="ru-RU"/>
              </w:rPr>
            </w:pPr>
          </w:p>
        </w:tc>
      </w:tr>
      <w:tr w:rsidR="00323C75" w:rsidRPr="00C63897" w:rsidTr="00A0642D">
        <w:tc>
          <w:tcPr>
            <w:tcW w:w="2694" w:type="dxa"/>
            <w:vMerge w:val="restart"/>
          </w:tcPr>
          <w:p w:rsidR="00323C75" w:rsidRPr="00C63897" w:rsidRDefault="00323C75"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Введение</w:t>
            </w:r>
          </w:p>
        </w:tc>
        <w:tc>
          <w:tcPr>
            <w:tcW w:w="3319" w:type="dxa"/>
          </w:tcPr>
          <w:p w:rsidR="00323C75" w:rsidRPr="00F70F81" w:rsidRDefault="00323C75" w:rsidP="00A064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08" w:type="dxa"/>
          </w:tcPr>
          <w:p w:rsidR="00323C75" w:rsidRPr="00F70F81" w:rsidRDefault="00323C75" w:rsidP="00A0642D">
            <w:pPr>
              <w:rPr>
                <w:rFonts w:ascii="Times New Roman" w:eastAsia="Times New Roman" w:hAnsi="Times New Roman" w:cs="Times New Roman"/>
                <w:b/>
                <w:bCs/>
                <w:lang w:eastAsia="ru-RU"/>
              </w:rPr>
            </w:pPr>
          </w:p>
        </w:tc>
        <w:tc>
          <w:tcPr>
            <w:tcW w:w="1872" w:type="dxa"/>
          </w:tcPr>
          <w:p w:rsidR="00323C75" w:rsidRPr="00F70F81" w:rsidRDefault="00323C75" w:rsidP="00A0642D">
            <w:pPr>
              <w:rPr>
                <w:rFonts w:ascii="Times New Roman" w:eastAsia="Times New Roman" w:hAnsi="Times New Roman" w:cs="Times New Roman"/>
                <w:b/>
                <w:bCs/>
                <w:lang w:eastAsia="ru-RU"/>
              </w:rPr>
            </w:pPr>
          </w:p>
        </w:tc>
      </w:tr>
      <w:tr w:rsidR="00323C75" w:rsidRPr="00C63897" w:rsidTr="00A0642D">
        <w:trPr>
          <w:trHeight w:val="396"/>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Pr>
          <w:p w:rsidR="00323C75" w:rsidRPr="00F70F81" w:rsidRDefault="00323C75" w:rsidP="00A0642D">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Понятия аппаратных средств ЭВМ, архитектуры аппаратных средств.</w:t>
            </w:r>
          </w:p>
        </w:tc>
        <w:tc>
          <w:tcPr>
            <w:tcW w:w="1608" w:type="dxa"/>
          </w:tcPr>
          <w:p w:rsidR="00323C75" w:rsidRPr="0007329C" w:rsidRDefault="00A0642D" w:rsidP="00A064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323C75" w:rsidRDefault="00F8354A" w:rsidP="00A064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A064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Pr="0007329C" w:rsidRDefault="00F8354A" w:rsidP="00A064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tc>
      </w:tr>
      <w:tr w:rsidR="00323C75" w:rsidRPr="00C63897" w:rsidTr="00A0642D">
        <w:tc>
          <w:tcPr>
            <w:tcW w:w="6013" w:type="dxa"/>
            <w:gridSpan w:val="2"/>
          </w:tcPr>
          <w:p w:rsidR="00323C75" w:rsidRPr="00F70F81" w:rsidRDefault="00323C75" w:rsidP="00B915DC">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Вычислительные устройства </w:t>
            </w:r>
          </w:p>
        </w:tc>
        <w:tc>
          <w:tcPr>
            <w:tcW w:w="1608" w:type="dxa"/>
          </w:tcPr>
          <w:p w:rsidR="00323C75" w:rsidRPr="00F70F81" w:rsidRDefault="00323C75" w:rsidP="00A0642D">
            <w:pPr>
              <w:rPr>
                <w:rFonts w:ascii="Times New Roman" w:eastAsia="Times New Roman" w:hAnsi="Times New Roman" w:cs="Times New Roman"/>
                <w:b/>
                <w:bCs/>
                <w:lang w:eastAsia="ru-RU"/>
              </w:rPr>
            </w:pPr>
          </w:p>
        </w:tc>
        <w:tc>
          <w:tcPr>
            <w:tcW w:w="1872" w:type="dxa"/>
          </w:tcPr>
          <w:p w:rsidR="00323C75" w:rsidRPr="00F70F81" w:rsidRDefault="00323C75" w:rsidP="00A0642D">
            <w:pPr>
              <w:rPr>
                <w:rFonts w:ascii="Times New Roman" w:eastAsia="Times New Roman" w:hAnsi="Times New Roman" w:cs="Times New Roman"/>
                <w:b/>
                <w:bCs/>
                <w:lang w:eastAsia="ru-RU"/>
              </w:rPr>
            </w:pPr>
          </w:p>
        </w:tc>
      </w:tr>
      <w:tr w:rsidR="00323C75" w:rsidRPr="00C63897" w:rsidTr="00A0642D">
        <w:tc>
          <w:tcPr>
            <w:tcW w:w="2694" w:type="dxa"/>
            <w:vMerge w:val="restart"/>
          </w:tcPr>
          <w:p w:rsidR="00323C75" w:rsidRPr="0007329C" w:rsidRDefault="00323C75" w:rsidP="00A0642D">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 xml:space="preserve">Тема 1.1. </w:t>
            </w:r>
          </w:p>
          <w:p w:rsidR="00323C75" w:rsidRPr="00C63897" w:rsidRDefault="00323C75" w:rsidP="00A0642D">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Классы вычислительных машин</w:t>
            </w:r>
          </w:p>
        </w:tc>
        <w:tc>
          <w:tcPr>
            <w:tcW w:w="3319" w:type="dxa"/>
          </w:tcPr>
          <w:p w:rsidR="00323C75" w:rsidRPr="00F70F81" w:rsidRDefault="00323C75" w:rsidP="00A064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08" w:type="dxa"/>
          </w:tcPr>
          <w:p w:rsidR="00323C75" w:rsidRPr="00F70F81"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323C75" w:rsidRPr="00F70F81" w:rsidRDefault="00323C75" w:rsidP="00A0642D">
            <w:pPr>
              <w:rPr>
                <w:rFonts w:ascii="Times New Roman" w:eastAsia="Times New Roman" w:hAnsi="Times New Roman" w:cs="Times New Roman"/>
                <w:b/>
                <w:bCs/>
                <w:lang w:eastAsia="ru-RU"/>
              </w:rPr>
            </w:pPr>
          </w:p>
        </w:tc>
      </w:tr>
      <w:tr w:rsidR="00323C75" w:rsidRPr="00C63897" w:rsidTr="00A0642D">
        <w:trPr>
          <w:trHeight w:val="396"/>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Pr>
          <w:p w:rsidR="00323C75" w:rsidRDefault="00323C75" w:rsidP="00A0642D">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 xml:space="preserve">История развития вычислительных устройств. </w:t>
            </w:r>
          </w:p>
          <w:p w:rsidR="00323C75" w:rsidRPr="00C63897" w:rsidRDefault="00323C75" w:rsidP="00A0642D">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Классификация ЭВМ: по принципу действия, по поколения, назначению, по размерам и функциональным возможностям</w:t>
            </w:r>
          </w:p>
        </w:tc>
        <w:tc>
          <w:tcPr>
            <w:tcW w:w="1608" w:type="dxa"/>
          </w:tcPr>
          <w:p w:rsidR="00323C75" w:rsidRPr="0007329C" w:rsidRDefault="0068444F" w:rsidP="00A064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323C75" w:rsidRPr="0007329C"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tc>
      </w:tr>
      <w:tr w:rsidR="00323C75" w:rsidRPr="00C63897" w:rsidTr="00A0642D">
        <w:tc>
          <w:tcPr>
            <w:tcW w:w="6013" w:type="dxa"/>
            <w:gridSpan w:val="2"/>
          </w:tcPr>
          <w:p w:rsidR="00323C75" w:rsidRPr="00F70F81" w:rsidRDefault="00323C75" w:rsidP="00B915DC">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07329C">
              <w:rPr>
                <w:rFonts w:ascii="Times New Roman" w:eastAsia="Times New Roman" w:hAnsi="Times New Roman" w:cs="Times New Roman"/>
                <w:b/>
                <w:bCs/>
                <w:lang w:eastAsia="ru-RU"/>
              </w:rPr>
              <w:t xml:space="preserve">Архитектура и принципы работы основных логических блоков системы </w:t>
            </w:r>
          </w:p>
        </w:tc>
        <w:tc>
          <w:tcPr>
            <w:tcW w:w="1608" w:type="dxa"/>
          </w:tcPr>
          <w:p w:rsidR="00323C75" w:rsidRPr="00F70F81" w:rsidRDefault="00323C75" w:rsidP="00A0642D">
            <w:pPr>
              <w:rPr>
                <w:rFonts w:ascii="Times New Roman" w:eastAsia="Times New Roman" w:hAnsi="Times New Roman" w:cs="Times New Roman"/>
                <w:b/>
                <w:bCs/>
                <w:lang w:eastAsia="ru-RU"/>
              </w:rPr>
            </w:pPr>
          </w:p>
        </w:tc>
        <w:tc>
          <w:tcPr>
            <w:tcW w:w="1872" w:type="dxa"/>
          </w:tcPr>
          <w:p w:rsidR="00323C75" w:rsidRPr="00F70F81" w:rsidRDefault="00323C75" w:rsidP="00A0642D">
            <w:pPr>
              <w:rPr>
                <w:rFonts w:ascii="Times New Roman" w:eastAsia="Times New Roman" w:hAnsi="Times New Roman" w:cs="Times New Roman"/>
                <w:b/>
                <w:bCs/>
                <w:lang w:eastAsia="ru-RU"/>
              </w:rPr>
            </w:pPr>
          </w:p>
        </w:tc>
      </w:tr>
      <w:tr w:rsidR="00323C75" w:rsidRPr="00C63897" w:rsidTr="00A0642D">
        <w:tc>
          <w:tcPr>
            <w:tcW w:w="2694" w:type="dxa"/>
            <w:vMerge w:val="restart"/>
          </w:tcPr>
          <w:p w:rsidR="00323C75" w:rsidRPr="0007329C" w:rsidRDefault="00323C75" w:rsidP="00A0642D">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 xml:space="preserve">Тема 2.1 </w:t>
            </w:r>
          </w:p>
          <w:p w:rsidR="00323C75" w:rsidRPr="00C63897" w:rsidRDefault="00323C75" w:rsidP="00A0642D">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lastRenderedPageBreak/>
              <w:t>Логические основы ЭВМ, элементы и узлы</w:t>
            </w:r>
          </w:p>
        </w:tc>
        <w:tc>
          <w:tcPr>
            <w:tcW w:w="3319" w:type="dxa"/>
            <w:tcBorders>
              <w:bottom w:val="single" w:sz="4" w:space="0" w:color="auto"/>
            </w:tcBorders>
          </w:tcPr>
          <w:p w:rsidR="00323C75" w:rsidRPr="00F70F81" w:rsidRDefault="00323C75" w:rsidP="00A064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Содер</w:t>
            </w:r>
            <w:r>
              <w:rPr>
                <w:rFonts w:ascii="Times New Roman" w:eastAsia="Times New Roman" w:hAnsi="Times New Roman" w:cs="Times New Roman"/>
                <w:b/>
                <w:bCs/>
                <w:lang w:eastAsia="ru-RU"/>
              </w:rPr>
              <w:t xml:space="preserve">жание </w:t>
            </w:r>
          </w:p>
        </w:tc>
        <w:tc>
          <w:tcPr>
            <w:tcW w:w="1608" w:type="dxa"/>
            <w:tcBorders>
              <w:bottom w:val="single" w:sz="4" w:space="0" w:color="auto"/>
            </w:tcBorders>
          </w:tcPr>
          <w:p w:rsidR="00323C75" w:rsidRPr="00F70F81"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bottom w:val="single" w:sz="4" w:space="0" w:color="auto"/>
            </w:tcBorders>
          </w:tcPr>
          <w:p w:rsidR="00323C75" w:rsidRPr="00F70F81" w:rsidRDefault="00323C75" w:rsidP="00A0642D">
            <w:pPr>
              <w:rPr>
                <w:rFonts w:ascii="Times New Roman" w:eastAsia="Times New Roman" w:hAnsi="Times New Roman" w:cs="Times New Roman"/>
                <w:b/>
                <w:bCs/>
                <w:lang w:eastAsia="ru-RU"/>
              </w:rPr>
            </w:pPr>
          </w:p>
        </w:tc>
      </w:tr>
      <w:tr w:rsidR="00323C75" w:rsidRPr="00C63897" w:rsidTr="00A0642D">
        <w:trPr>
          <w:trHeight w:val="396"/>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bottom w:val="nil"/>
            </w:tcBorders>
          </w:tcPr>
          <w:p w:rsidR="00323C75" w:rsidRPr="00C63897" w:rsidRDefault="00323C75" w:rsidP="00A0642D">
            <w:pPr>
              <w:suppressAutoHyphens/>
              <w:jc w:val="both"/>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Базовые логические операции и схемы: конъюнкция, дизъюнкция, отрицание. Таблицы истинности.</w:t>
            </w:r>
          </w:p>
        </w:tc>
        <w:tc>
          <w:tcPr>
            <w:tcW w:w="1608" w:type="dxa"/>
            <w:tcBorders>
              <w:bottom w:val="nil"/>
            </w:tcBorders>
          </w:tcPr>
          <w:p w:rsidR="00323C75" w:rsidRPr="004C3940" w:rsidRDefault="0068444F" w:rsidP="00A064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bottom w:val="nil"/>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323C75"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F8354A" w:rsidRPr="004C3940"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23C75" w:rsidRPr="00C63897" w:rsidTr="00A0642D">
        <w:trPr>
          <w:trHeight w:val="1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nil"/>
            </w:tcBorders>
          </w:tcPr>
          <w:p w:rsidR="00323C75" w:rsidRPr="0007329C" w:rsidRDefault="00323C75" w:rsidP="00A0642D">
            <w:pPr>
              <w:suppressAutoHyphens/>
              <w:jc w:val="both"/>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Схемные логические элементы: регистры, триггеры, сумматоры, мультиплексор, демультиплексор, шифратор, дешифратор, компаратор. Принципы работы, таблица истинности, логические выражения, схема.</w:t>
            </w:r>
          </w:p>
        </w:tc>
        <w:tc>
          <w:tcPr>
            <w:tcW w:w="1608" w:type="dxa"/>
            <w:tcBorders>
              <w:top w:val="nil"/>
            </w:tcBorders>
          </w:tcPr>
          <w:p w:rsidR="00323C75" w:rsidRPr="004C3940" w:rsidRDefault="00323C75" w:rsidP="00A0642D">
            <w:pPr>
              <w:suppressAutoHyphens/>
              <w:jc w:val="both"/>
              <w:rPr>
                <w:rFonts w:ascii="Times New Roman" w:eastAsia="Times New Roman" w:hAnsi="Times New Roman" w:cs="Times New Roman"/>
                <w:lang w:eastAsia="ru-RU"/>
              </w:rPr>
            </w:pPr>
          </w:p>
        </w:tc>
        <w:tc>
          <w:tcPr>
            <w:tcW w:w="1872" w:type="dxa"/>
            <w:tcBorders>
              <w:top w:val="nil"/>
            </w:tcBorders>
          </w:tcPr>
          <w:p w:rsidR="00323C75" w:rsidRPr="004C3940" w:rsidRDefault="00323C75" w:rsidP="00A0642D">
            <w:pPr>
              <w:suppressAutoHyphens/>
              <w:jc w:val="both"/>
              <w:rPr>
                <w:rFonts w:ascii="Times New Roman" w:eastAsia="Times New Roman" w:hAnsi="Times New Roman" w:cs="Times New Roman"/>
                <w:lang w:eastAsia="ru-RU"/>
              </w:rPr>
            </w:pPr>
          </w:p>
        </w:tc>
      </w:tr>
      <w:tr w:rsidR="00323C75" w:rsidRPr="00C63897" w:rsidTr="00A0642D">
        <w:trPr>
          <w:trHeight w:val="110"/>
        </w:trPr>
        <w:tc>
          <w:tcPr>
            <w:tcW w:w="2694" w:type="dxa"/>
            <w:vMerge/>
          </w:tcPr>
          <w:p w:rsidR="00323C75" w:rsidRPr="004C3940"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C63897" w:rsidRDefault="00323C75"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68444F" w:rsidRPr="00C63897" w:rsidTr="0085457F">
        <w:trPr>
          <w:trHeight w:val="1525"/>
        </w:trPr>
        <w:tc>
          <w:tcPr>
            <w:tcW w:w="2694" w:type="dxa"/>
            <w:vMerge/>
          </w:tcPr>
          <w:p w:rsidR="0068444F" w:rsidRPr="004C3940" w:rsidRDefault="0068444F"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right w:val="single" w:sz="4" w:space="0" w:color="auto"/>
            </w:tcBorders>
            <w:vAlign w:val="bottom"/>
          </w:tcPr>
          <w:p w:rsidR="0068444F" w:rsidRPr="00C922D2" w:rsidRDefault="0068444F" w:rsidP="00A0642D">
            <w:pPr>
              <w:rPr>
                <w:rFonts w:ascii="Times New Roman" w:hAnsi="Times New Roman" w:cs="Times New Roman"/>
                <w:bCs/>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Pr>
                <w:rFonts w:ascii="Times New Roman" w:hAnsi="Times New Roman" w:cs="Times New Roman"/>
                <w:bCs/>
              </w:rPr>
              <w:t xml:space="preserve">Изучение работы и особенностей логических элементов ЭВМ. </w:t>
            </w:r>
            <w:r w:rsidRPr="00C922D2">
              <w:rPr>
                <w:rFonts w:ascii="Times New Roman" w:eastAsia="Times New Roman" w:hAnsi="Times New Roman" w:cs="Times New Roman"/>
                <w:bCs/>
                <w:lang w:eastAsia="ru-RU"/>
              </w:rPr>
              <w:t>Изучение работы логических узлов ЭВМ.</w:t>
            </w:r>
          </w:p>
        </w:tc>
        <w:tc>
          <w:tcPr>
            <w:tcW w:w="1608" w:type="dxa"/>
            <w:tcBorders>
              <w:top w:val="single" w:sz="4" w:space="0" w:color="auto"/>
              <w:left w:val="single" w:sz="4" w:space="0" w:color="auto"/>
              <w:right w:val="single" w:sz="4" w:space="0" w:color="auto"/>
            </w:tcBorders>
          </w:tcPr>
          <w:p w:rsidR="0068444F" w:rsidRDefault="0068444F" w:rsidP="00A0642D">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68444F" w:rsidRDefault="00F8354A" w:rsidP="00F8354A">
            <w:pPr>
              <w:rPr>
                <w:rFonts w:ascii="Times New Roman" w:hAnsi="Times New Roman" w:cs="Times New Roman"/>
                <w:bCs/>
              </w:rPr>
            </w:pPr>
            <w:r>
              <w:rPr>
                <w:rFonts w:ascii="Times New Roman" w:eastAsia="Times New Roman" w:hAnsi="Times New Roman" w:cs="Times New Roman"/>
                <w:lang w:eastAsia="ru-RU"/>
              </w:rPr>
              <w:t>ПК.3.1</w:t>
            </w:r>
          </w:p>
        </w:tc>
      </w:tr>
      <w:tr w:rsidR="00323C75" w:rsidRPr="00C63897" w:rsidTr="00A0642D">
        <w:trPr>
          <w:trHeight w:val="110"/>
        </w:trPr>
        <w:tc>
          <w:tcPr>
            <w:tcW w:w="2694" w:type="dxa"/>
            <w:vMerge w:val="restart"/>
          </w:tcPr>
          <w:p w:rsidR="00323C75" w:rsidRPr="004C3940"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 xml:space="preserve">Тема 2.2. </w:t>
            </w:r>
          </w:p>
          <w:p w:rsidR="00323C75" w:rsidRPr="00C63897"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Принципы организации ЭВМ</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C63897" w:rsidRDefault="00323C75" w:rsidP="00A064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110"/>
        </w:trPr>
        <w:tc>
          <w:tcPr>
            <w:tcW w:w="2694" w:type="dxa"/>
            <w:vMerge/>
          </w:tcPr>
          <w:p w:rsidR="00323C75" w:rsidRPr="004C3940"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Базовые представления об архитектуре ЭВМ. </w:t>
            </w:r>
          </w:p>
          <w:p w:rsidR="00323C75"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Классификация </w:t>
            </w:r>
            <w:r>
              <w:rPr>
                <w:rFonts w:ascii="Times New Roman" w:eastAsia="Times New Roman" w:hAnsi="Times New Roman" w:cs="Times New Roman"/>
                <w:lang w:eastAsia="ru-RU"/>
              </w:rPr>
              <w:t xml:space="preserve">и принципы построения </w:t>
            </w:r>
            <w:r w:rsidRPr="004C3940">
              <w:rPr>
                <w:rFonts w:ascii="Times New Roman" w:eastAsia="Times New Roman" w:hAnsi="Times New Roman" w:cs="Times New Roman"/>
                <w:lang w:eastAsia="ru-RU"/>
              </w:rPr>
              <w:t xml:space="preserve">архитектур вычислительных систем </w:t>
            </w:r>
          </w:p>
          <w:p w:rsidR="00323C75" w:rsidRPr="004C3940"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Магистрально-модульный принцип организации ЭВМ. </w:t>
            </w:r>
          </w:p>
          <w:p w:rsidR="00323C75" w:rsidRPr="00C63897"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lang w:eastAsia="ru-RU"/>
              </w:rPr>
              <w:t xml:space="preserve">Классификация параллельных компьютеров. </w:t>
            </w:r>
          </w:p>
        </w:tc>
        <w:tc>
          <w:tcPr>
            <w:tcW w:w="1608" w:type="dxa"/>
            <w:tcBorders>
              <w:top w:val="single" w:sz="4" w:space="0" w:color="auto"/>
              <w:left w:val="single" w:sz="4" w:space="0" w:color="auto"/>
              <w:bottom w:val="single" w:sz="4" w:space="0" w:color="auto"/>
              <w:right w:val="single" w:sz="4" w:space="0" w:color="auto"/>
            </w:tcBorders>
          </w:tcPr>
          <w:p w:rsidR="00323C75" w:rsidRPr="004C3940" w:rsidRDefault="0068444F"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323C75" w:rsidRPr="004C3940"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23C75" w:rsidRPr="00C63897" w:rsidTr="00A0642D">
        <w:trPr>
          <w:trHeight w:val="101"/>
        </w:trPr>
        <w:tc>
          <w:tcPr>
            <w:tcW w:w="2694" w:type="dxa"/>
            <w:vMerge w:val="restart"/>
          </w:tcPr>
          <w:p w:rsidR="00323C75" w:rsidRPr="004C3940"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Тема 2.3</w:t>
            </w:r>
          </w:p>
          <w:p w:rsidR="00323C75" w:rsidRPr="00C63897"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Классификация и типовая структура микропроцессоров</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C63897" w:rsidRDefault="00323C75" w:rsidP="00A064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101"/>
        </w:trPr>
        <w:tc>
          <w:tcPr>
            <w:tcW w:w="2694" w:type="dxa"/>
            <w:vMerge/>
          </w:tcPr>
          <w:p w:rsidR="00323C75" w:rsidRPr="004C3940"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Организация работы и функционирование процессора. Микропроцессоры типа CISC, RISC, MISC.</w:t>
            </w:r>
          </w:p>
          <w:p w:rsidR="00323C75" w:rsidRPr="00C63897"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lang w:eastAsia="ru-RU"/>
              </w:rPr>
              <w:t>Характеристики и структура микропроцессора. Устройство управления, арифметико-логическое устройство, микропроцессорная память: назначение, упрощенные функциональные схемы.</w:t>
            </w:r>
          </w:p>
        </w:tc>
        <w:tc>
          <w:tcPr>
            <w:tcW w:w="1608" w:type="dxa"/>
            <w:tcBorders>
              <w:top w:val="single" w:sz="4" w:space="0" w:color="auto"/>
              <w:left w:val="single" w:sz="4" w:space="0" w:color="auto"/>
              <w:bottom w:val="single" w:sz="4" w:space="0" w:color="auto"/>
              <w:right w:val="single" w:sz="4" w:space="0" w:color="auto"/>
            </w:tcBorders>
          </w:tcPr>
          <w:p w:rsidR="00323C75" w:rsidRPr="004C3940" w:rsidRDefault="0068444F"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323C75" w:rsidRPr="004C3940"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23C75" w:rsidRPr="00C63897" w:rsidTr="00A0642D">
        <w:trPr>
          <w:trHeight w:val="70"/>
        </w:trPr>
        <w:tc>
          <w:tcPr>
            <w:tcW w:w="2694" w:type="dxa"/>
            <w:vMerge w:val="restart"/>
          </w:tcPr>
          <w:p w:rsidR="00323C75" w:rsidRPr="004C3940"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Тема 2.4.</w:t>
            </w:r>
          </w:p>
          <w:p w:rsidR="00323C75" w:rsidRPr="00C63897" w:rsidRDefault="00323C75" w:rsidP="00A0642D">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lastRenderedPageBreak/>
              <w:t>Технологии повышения производительности процессоров</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lastRenderedPageBreak/>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3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Системы команд процессора. Регистры процессора: сущность, назначение, типы.</w:t>
            </w:r>
          </w:p>
          <w:p w:rsidR="00323C75" w:rsidRPr="004C3940"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Параллелизм вычислений. Конвейеризация вычислений. Суперскаляризация.</w:t>
            </w:r>
          </w:p>
          <w:p w:rsidR="00323C75" w:rsidRPr="004C3940" w:rsidRDefault="00323C75" w:rsidP="00A0642D">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Режимы работы процессора: характеристики реального, защищенного и виртуального реального.</w:t>
            </w:r>
          </w:p>
        </w:tc>
        <w:tc>
          <w:tcPr>
            <w:tcW w:w="1608" w:type="dxa"/>
            <w:tcBorders>
              <w:top w:val="single" w:sz="4" w:space="0" w:color="auto"/>
              <w:left w:val="single" w:sz="4" w:space="0" w:color="auto"/>
              <w:bottom w:val="single" w:sz="4" w:space="0" w:color="auto"/>
              <w:right w:val="single" w:sz="4" w:space="0" w:color="auto"/>
            </w:tcBorders>
          </w:tcPr>
          <w:p w:rsidR="00323C75" w:rsidRPr="004C3940" w:rsidRDefault="0068444F"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323C75" w:rsidRPr="004C3940"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23C75" w:rsidRPr="00C63897" w:rsidTr="00A0642D">
        <w:trPr>
          <w:trHeight w:val="179"/>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68444F" w:rsidRPr="00C63897" w:rsidTr="0085457F">
        <w:trPr>
          <w:trHeight w:val="2504"/>
        </w:trPr>
        <w:tc>
          <w:tcPr>
            <w:tcW w:w="2694" w:type="dxa"/>
            <w:vMerge/>
          </w:tcPr>
          <w:p w:rsidR="0068444F" w:rsidRPr="00C63897" w:rsidRDefault="0068444F"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right w:val="single" w:sz="4" w:space="0" w:color="auto"/>
            </w:tcBorders>
            <w:vAlign w:val="bottom"/>
          </w:tcPr>
          <w:p w:rsidR="0068444F" w:rsidRPr="0062404A" w:rsidRDefault="0068444F" w:rsidP="00A0642D">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2 </w:t>
            </w:r>
            <w:r w:rsidRPr="0062404A">
              <w:rPr>
                <w:rFonts w:ascii="Times New Roman" w:hAnsi="Times New Roman" w:cs="Times New Roman"/>
                <w:bCs/>
              </w:rPr>
              <w:t>Процессоры ПК.</w:t>
            </w:r>
            <w:r>
              <w:rPr>
                <w:rFonts w:ascii="Times New Roman" w:hAnsi="Times New Roman" w:cs="Times New Roman"/>
                <w:bCs/>
              </w:rPr>
              <w:t xml:space="preserve"> Сравнительная характеристика. Тестирование процессоров.</w:t>
            </w:r>
          </w:p>
          <w:p w:rsidR="0068444F" w:rsidRPr="0062404A" w:rsidRDefault="0068444F" w:rsidP="00A0642D">
            <w:pPr>
              <w:rPr>
                <w:rFonts w:ascii="Times New Roman" w:eastAsia="Times New Roman" w:hAnsi="Times New Roman" w:cs="Times New Roman"/>
                <w:lang w:eastAsia="ru-RU"/>
              </w:rPr>
            </w:pPr>
            <w:r w:rsidRPr="00C922D2">
              <w:rPr>
                <w:rFonts w:ascii="Times New Roman" w:hAnsi="Times New Roman" w:cs="Times New Roman"/>
                <w:bCs/>
              </w:rPr>
              <w:t>Построение последовательности машинных операций для реализации простых</w:t>
            </w:r>
            <w:r>
              <w:rPr>
                <w:rFonts w:ascii="Times New Roman" w:hAnsi="Times New Roman" w:cs="Times New Roman"/>
                <w:bCs/>
              </w:rPr>
              <w:t xml:space="preserve"> </w:t>
            </w:r>
            <w:r w:rsidRPr="00C922D2">
              <w:rPr>
                <w:rFonts w:ascii="Times New Roman" w:hAnsi="Times New Roman" w:cs="Times New Roman"/>
                <w:bCs/>
              </w:rPr>
              <w:t>вычислений</w:t>
            </w:r>
          </w:p>
        </w:tc>
        <w:tc>
          <w:tcPr>
            <w:tcW w:w="1608" w:type="dxa"/>
            <w:tcBorders>
              <w:top w:val="single" w:sz="4" w:space="0" w:color="auto"/>
              <w:left w:val="single" w:sz="4" w:space="0" w:color="auto"/>
              <w:right w:val="single" w:sz="4" w:space="0" w:color="auto"/>
            </w:tcBorders>
          </w:tcPr>
          <w:p w:rsidR="0068444F" w:rsidRPr="0062404A" w:rsidRDefault="0068444F" w:rsidP="00A0642D">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68444F" w:rsidRPr="0062404A" w:rsidRDefault="00F8354A" w:rsidP="00F8354A">
            <w:pPr>
              <w:rPr>
                <w:rFonts w:ascii="Times New Roman" w:hAnsi="Times New Roman" w:cs="Times New Roman"/>
                <w:bCs/>
              </w:rPr>
            </w:pPr>
            <w:r>
              <w:rPr>
                <w:rFonts w:ascii="Times New Roman" w:eastAsia="Times New Roman" w:hAnsi="Times New Roman" w:cs="Times New Roman"/>
                <w:lang w:eastAsia="ru-RU"/>
              </w:rPr>
              <w:t>ПК.2.3</w:t>
            </w:r>
          </w:p>
        </w:tc>
      </w:tr>
      <w:tr w:rsidR="00323C75" w:rsidRPr="00C63897" w:rsidTr="00A0642D">
        <w:trPr>
          <w:trHeight w:val="152"/>
        </w:trPr>
        <w:tc>
          <w:tcPr>
            <w:tcW w:w="2694" w:type="dxa"/>
            <w:vMerge w:val="restart"/>
          </w:tcPr>
          <w:p w:rsidR="00323C75" w:rsidRPr="0062404A" w:rsidRDefault="00323C75" w:rsidP="00A0642D">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Тема 2.5</w:t>
            </w:r>
          </w:p>
          <w:p w:rsidR="00323C75" w:rsidRPr="00C63897" w:rsidRDefault="00323C75" w:rsidP="00A0642D">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Внутренняя память</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3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Оперативная память. Принцип работы. Форм-фактор модулей. Стандарты памяти. Характеристики.</w:t>
            </w:r>
          </w:p>
        </w:tc>
        <w:tc>
          <w:tcPr>
            <w:tcW w:w="1608" w:type="dxa"/>
            <w:tcBorders>
              <w:top w:val="single" w:sz="4" w:space="0" w:color="auto"/>
              <w:left w:val="single" w:sz="4" w:space="0" w:color="auto"/>
              <w:bottom w:val="single" w:sz="4" w:space="0" w:color="auto"/>
              <w:right w:val="single" w:sz="4" w:space="0" w:color="auto"/>
            </w:tcBorders>
          </w:tcPr>
          <w:p w:rsidR="00323C75" w:rsidRPr="0062404A" w:rsidRDefault="0068444F"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323C75" w:rsidRPr="006240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tc>
      </w:tr>
      <w:tr w:rsidR="00323C75" w:rsidRPr="00C63897" w:rsidTr="00A0642D">
        <w:trPr>
          <w:trHeight w:val="78"/>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323C75" w:rsidRPr="00C63897" w:rsidTr="00A0642D">
        <w:trPr>
          <w:trHeight w:val="78"/>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Default="00A0642D" w:rsidP="00A0642D">
            <w:pP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 xml:space="preserve">Практическое занятие № 3 </w:t>
            </w:r>
            <w:r w:rsidR="00323C75" w:rsidRPr="0062404A">
              <w:rPr>
                <w:rFonts w:ascii="Times New Roman" w:hAnsi="Times New Roman" w:cs="Times New Roman"/>
                <w:bCs/>
              </w:rPr>
              <w:t>Оперативная память ПК. Определение типов модулей. Тестирование модулей памяти</w:t>
            </w:r>
            <w:r w:rsidR="00323C75">
              <w:rPr>
                <w:rFonts w:ascii="Times New Roman" w:hAnsi="Times New Roman" w:cs="Times New Roman"/>
                <w:bCs/>
              </w:rPr>
              <w:t>.</w:t>
            </w:r>
          </w:p>
        </w:tc>
        <w:tc>
          <w:tcPr>
            <w:tcW w:w="1608" w:type="dxa"/>
            <w:tcBorders>
              <w:top w:val="single" w:sz="4" w:space="0" w:color="auto"/>
              <w:left w:val="single" w:sz="4" w:space="0" w:color="auto"/>
              <w:bottom w:val="single" w:sz="4" w:space="0" w:color="auto"/>
              <w:right w:val="single" w:sz="4" w:space="0" w:color="auto"/>
            </w:tcBorders>
          </w:tcPr>
          <w:p w:rsidR="00323C75" w:rsidRPr="0062404A" w:rsidRDefault="0068444F" w:rsidP="00A0642D">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323C75" w:rsidRPr="0062404A" w:rsidRDefault="00F8354A" w:rsidP="00F8354A">
            <w:pPr>
              <w:rPr>
                <w:rFonts w:ascii="Times New Roman" w:hAnsi="Times New Roman" w:cs="Times New Roman"/>
                <w:bCs/>
              </w:rPr>
            </w:pPr>
            <w:r>
              <w:rPr>
                <w:rFonts w:ascii="Times New Roman" w:eastAsia="Times New Roman" w:hAnsi="Times New Roman" w:cs="Times New Roman"/>
                <w:lang w:eastAsia="ru-RU"/>
              </w:rPr>
              <w:t>ПК.2.3</w:t>
            </w:r>
          </w:p>
        </w:tc>
      </w:tr>
      <w:tr w:rsidR="00323C75" w:rsidRPr="00C63897" w:rsidTr="00A0642D">
        <w:trPr>
          <w:trHeight w:val="361"/>
        </w:trPr>
        <w:tc>
          <w:tcPr>
            <w:tcW w:w="2694" w:type="dxa"/>
            <w:vMerge w:val="restart"/>
          </w:tcPr>
          <w:p w:rsidR="00323C75" w:rsidRPr="0062404A" w:rsidRDefault="00323C75" w:rsidP="00A0642D">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Тема 2.6</w:t>
            </w:r>
          </w:p>
          <w:p w:rsidR="00323C75" w:rsidRPr="00C63897" w:rsidRDefault="00323C75" w:rsidP="00A0642D">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Компоненты системного блока</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B915DC"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3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62404A"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 xml:space="preserve">Системные платы. Виды, характеристики, форм-факторы. </w:t>
            </w:r>
          </w:p>
          <w:p w:rsidR="00323C75" w:rsidRPr="0062404A"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Типы интерфейсов: последовательный, параллельный, радиальный. Принцип организации интерфейсов</w:t>
            </w:r>
          </w:p>
          <w:p w:rsidR="00323C75" w:rsidRPr="0062404A"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Корпуса ПК. Виды, характеристики, форм-факторы.</w:t>
            </w:r>
          </w:p>
          <w:p w:rsidR="00323C75" w:rsidRPr="0062404A"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lastRenderedPageBreak/>
              <w:t>Блоки питания. Виды, характеристики, форм-факторы.</w:t>
            </w:r>
          </w:p>
          <w:p w:rsidR="00323C75" w:rsidRPr="0062404A"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 xml:space="preserve">Основные шины расширения, принцип построения шин, характеристики, параметры. </w:t>
            </w:r>
          </w:p>
          <w:p w:rsidR="00323C75" w:rsidRPr="004C3940" w:rsidRDefault="00323C75" w:rsidP="00A0642D">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Прямой доступ к памяти. Прерывания. Драйверы. Спецификация P&amp;P</w:t>
            </w:r>
          </w:p>
        </w:tc>
        <w:tc>
          <w:tcPr>
            <w:tcW w:w="1608" w:type="dxa"/>
            <w:tcBorders>
              <w:top w:val="single" w:sz="4" w:space="0" w:color="auto"/>
              <w:left w:val="single" w:sz="4" w:space="0" w:color="auto"/>
              <w:bottom w:val="single" w:sz="4" w:space="0" w:color="auto"/>
              <w:right w:val="single" w:sz="4" w:space="0" w:color="auto"/>
            </w:tcBorders>
          </w:tcPr>
          <w:p w:rsidR="00323C75" w:rsidRPr="0062404A" w:rsidRDefault="00B915DC"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323C75"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F8354A" w:rsidRPr="006240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23C75" w:rsidRPr="00C63897" w:rsidTr="00A0642D">
        <w:trPr>
          <w:trHeight w:val="132"/>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68444F" w:rsidRPr="00C63897" w:rsidTr="0085457F">
        <w:trPr>
          <w:trHeight w:val="1685"/>
        </w:trPr>
        <w:tc>
          <w:tcPr>
            <w:tcW w:w="2694" w:type="dxa"/>
            <w:vMerge/>
          </w:tcPr>
          <w:p w:rsidR="0068444F" w:rsidRPr="00C63897" w:rsidRDefault="0068444F"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right w:val="single" w:sz="4" w:space="0" w:color="auto"/>
            </w:tcBorders>
          </w:tcPr>
          <w:p w:rsidR="0068444F" w:rsidRPr="004C3940" w:rsidRDefault="0068444F" w:rsidP="00A0642D">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4 </w:t>
            </w:r>
            <w:r w:rsidRPr="00C922D2">
              <w:rPr>
                <w:rFonts w:ascii="Times New Roman" w:hAnsi="Times New Roman" w:cs="Times New Roman"/>
              </w:rPr>
              <w:t>Изучение архитектуры системной платы</w:t>
            </w:r>
          </w:p>
          <w:p w:rsidR="0068444F" w:rsidRPr="004C3940" w:rsidRDefault="0068444F" w:rsidP="00A0642D">
            <w:pPr>
              <w:rPr>
                <w:rFonts w:ascii="Times New Roman" w:eastAsia="Times New Roman" w:hAnsi="Times New Roman" w:cs="Times New Roman"/>
                <w:lang w:eastAsia="ru-RU"/>
              </w:rPr>
            </w:pPr>
            <w:r w:rsidRPr="0062404A">
              <w:rPr>
                <w:rFonts w:ascii="Times New Roman" w:hAnsi="Times New Roman" w:cs="Times New Roman"/>
                <w:bCs/>
              </w:rPr>
              <w:t>Интерфейсы ПК.</w:t>
            </w:r>
            <w:r>
              <w:rPr>
                <w:rFonts w:ascii="Times New Roman" w:hAnsi="Times New Roman" w:cs="Times New Roman"/>
                <w:bCs/>
              </w:rPr>
              <w:t xml:space="preserve"> Определение и назначение.</w:t>
            </w:r>
          </w:p>
        </w:tc>
        <w:tc>
          <w:tcPr>
            <w:tcW w:w="1608" w:type="dxa"/>
            <w:tcBorders>
              <w:top w:val="single" w:sz="4" w:space="0" w:color="auto"/>
              <w:left w:val="single" w:sz="4" w:space="0" w:color="auto"/>
              <w:right w:val="single" w:sz="4" w:space="0" w:color="auto"/>
            </w:tcBorders>
          </w:tcPr>
          <w:p w:rsidR="0068444F" w:rsidRPr="00C922D2" w:rsidRDefault="0068444F" w:rsidP="00A0642D">
            <w:pPr>
              <w:rPr>
                <w:rFonts w:ascii="Times New Roman" w:hAnsi="Times New Roman" w:cs="Times New Roman"/>
              </w:rPr>
            </w:pPr>
            <w:r>
              <w:rPr>
                <w:rFonts w:ascii="Times New Roman" w:hAnsi="Times New Roman" w:cs="Times New Roman"/>
              </w:rPr>
              <w:t>2</w:t>
            </w:r>
          </w:p>
        </w:tc>
        <w:tc>
          <w:tcPr>
            <w:tcW w:w="1872" w:type="dxa"/>
            <w:tcBorders>
              <w:top w:val="single" w:sz="4" w:space="0" w:color="auto"/>
              <w:left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68444F" w:rsidRPr="00C922D2" w:rsidRDefault="00F8354A" w:rsidP="00F8354A">
            <w:pPr>
              <w:rPr>
                <w:rFonts w:ascii="Times New Roman" w:hAnsi="Times New Roman" w:cs="Times New Roman"/>
              </w:rPr>
            </w:pPr>
            <w:r>
              <w:rPr>
                <w:rFonts w:ascii="Times New Roman" w:eastAsia="Times New Roman" w:hAnsi="Times New Roman" w:cs="Times New Roman"/>
                <w:lang w:eastAsia="ru-RU"/>
              </w:rPr>
              <w:t>ПК.3.1</w:t>
            </w:r>
          </w:p>
        </w:tc>
      </w:tr>
      <w:tr w:rsidR="00323C75" w:rsidRPr="00C63897" w:rsidTr="00A0642D">
        <w:trPr>
          <w:trHeight w:val="118"/>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tcPr>
          <w:p w:rsidR="00323C75" w:rsidRPr="0062404A" w:rsidRDefault="00A0642D" w:rsidP="00A0642D">
            <w:pPr>
              <w:rPr>
                <w:rFonts w:ascii="Times New Roman" w:hAnsi="Times New Roman" w:cs="Times New Roman"/>
                <w:bCs/>
              </w:rPr>
            </w:pPr>
            <w:r>
              <w:rPr>
                <w:rFonts w:ascii="Times New Roman" w:eastAsia="Times New Roman" w:hAnsi="Times New Roman" w:cs="Times New Roman"/>
                <w:b/>
                <w:iCs/>
                <w:lang w:eastAsia="ru-RU"/>
              </w:rPr>
              <w:t xml:space="preserve">Практическое занятие </w:t>
            </w:r>
            <w:r w:rsidR="0068444F">
              <w:rPr>
                <w:rFonts w:ascii="Times New Roman" w:eastAsia="Times New Roman" w:hAnsi="Times New Roman" w:cs="Times New Roman"/>
                <w:b/>
                <w:iCs/>
                <w:lang w:eastAsia="ru-RU"/>
              </w:rPr>
              <w:t>№ 5</w:t>
            </w:r>
            <w:r>
              <w:rPr>
                <w:rFonts w:ascii="Times New Roman" w:eastAsia="Times New Roman" w:hAnsi="Times New Roman" w:cs="Times New Roman"/>
                <w:b/>
                <w:iCs/>
                <w:lang w:eastAsia="ru-RU"/>
              </w:rPr>
              <w:t xml:space="preserve"> </w:t>
            </w:r>
            <w:r w:rsidR="00323C75" w:rsidRPr="00EA0789">
              <w:rPr>
                <w:rFonts w:ascii="Times New Roman" w:hAnsi="Times New Roman" w:cs="Times New Roman"/>
              </w:rPr>
              <w:t>Анализ конфигурации вычислительной машины. Сборка ПК.</w:t>
            </w:r>
          </w:p>
        </w:tc>
        <w:tc>
          <w:tcPr>
            <w:tcW w:w="1608" w:type="dxa"/>
            <w:tcBorders>
              <w:top w:val="single" w:sz="4" w:space="0" w:color="auto"/>
              <w:left w:val="single" w:sz="4" w:space="0" w:color="auto"/>
              <w:bottom w:val="single" w:sz="4" w:space="0" w:color="auto"/>
              <w:right w:val="single" w:sz="4" w:space="0" w:color="auto"/>
            </w:tcBorders>
          </w:tcPr>
          <w:p w:rsidR="00323C75" w:rsidRPr="00EA0789" w:rsidRDefault="0068444F" w:rsidP="00A0642D">
            <w:pPr>
              <w:rPr>
                <w:rFonts w:ascii="Times New Roman" w:hAnsi="Times New Roman" w:cs="Times New Roman"/>
              </w:rPr>
            </w:pPr>
            <w:r>
              <w:rPr>
                <w:rFonts w:ascii="Times New Roman" w:hAnsi="Times New Roman" w:cs="Times New Roman"/>
              </w:rPr>
              <w:t>2</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323C75" w:rsidRPr="00EA0789" w:rsidRDefault="00F8354A" w:rsidP="00F8354A">
            <w:pPr>
              <w:rPr>
                <w:rFonts w:ascii="Times New Roman" w:hAnsi="Times New Roman" w:cs="Times New Roman"/>
              </w:rPr>
            </w:pPr>
            <w:r>
              <w:rPr>
                <w:rFonts w:ascii="Times New Roman" w:eastAsia="Times New Roman" w:hAnsi="Times New Roman" w:cs="Times New Roman"/>
                <w:lang w:eastAsia="ru-RU"/>
              </w:rPr>
              <w:t>ПК.3.1</w:t>
            </w:r>
          </w:p>
        </w:tc>
      </w:tr>
      <w:tr w:rsidR="00323C75" w:rsidRPr="00C63897" w:rsidTr="00A0642D">
        <w:trPr>
          <w:trHeight w:val="186"/>
        </w:trPr>
        <w:tc>
          <w:tcPr>
            <w:tcW w:w="2694" w:type="dxa"/>
            <w:vMerge w:val="restart"/>
          </w:tcPr>
          <w:p w:rsidR="00323C75" w:rsidRPr="00EA0789" w:rsidRDefault="00323C75" w:rsidP="00A0642D">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Тема 2.7</w:t>
            </w:r>
          </w:p>
          <w:p w:rsidR="00323C75" w:rsidRPr="00C63897" w:rsidRDefault="00323C75" w:rsidP="00A0642D">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Внешние запоминающие устройства ЭВМ</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EA0789" w:rsidRDefault="00323C75" w:rsidP="00A0642D">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3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EA0789"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Принципы хранения информации. </w:t>
            </w:r>
          </w:p>
          <w:p w:rsidR="00323C75" w:rsidRPr="00EA0789"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Накопители на жестких магнитных дисках. </w:t>
            </w:r>
          </w:p>
          <w:p w:rsidR="00323C75"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Накопители на </w:t>
            </w:r>
            <w:r>
              <w:rPr>
                <w:rFonts w:ascii="Times New Roman" w:eastAsia="Times New Roman" w:hAnsi="Times New Roman" w:cs="Times New Roman"/>
                <w:lang w:eastAsia="ru-RU"/>
              </w:rPr>
              <w:t>оптических</w:t>
            </w:r>
            <w:r w:rsidRPr="00EA0789">
              <w:rPr>
                <w:rFonts w:ascii="Times New Roman" w:eastAsia="Times New Roman" w:hAnsi="Times New Roman" w:cs="Times New Roman"/>
                <w:lang w:eastAsia="ru-RU"/>
              </w:rPr>
              <w:t xml:space="preserve"> дисках </w:t>
            </w:r>
          </w:p>
          <w:p w:rsidR="00323C75" w:rsidRPr="004C3940"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Разновидности Flash памяти и принцип хранения данных. </w:t>
            </w:r>
            <w:r>
              <w:rPr>
                <w:rFonts w:ascii="Times New Roman" w:eastAsia="Times New Roman" w:hAnsi="Times New Roman" w:cs="Times New Roman"/>
                <w:lang w:eastAsia="ru-RU"/>
              </w:rPr>
              <w:t>Твердотельные накопители.</w:t>
            </w:r>
          </w:p>
        </w:tc>
        <w:tc>
          <w:tcPr>
            <w:tcW w:w="1608" w:type="dxa"/>
            <w:tcBorders>
              <w:top w:val="single" w:sz="4" w:space="0" w:color="auto"/>
              <w:left w:val="single" w:sz="4" w:space="0" w:color="auto"/>
              <w:bottom w:val="single" w:sz="4" w:space="0" w:color="auto"/>
              <w:right w:val="single" w:sz="4" w:space="0" w:color="auto"/>
            </w:tcBorders>
          </w:tcPr>
          <w:p w:rsidR="00323C75" w:rsidRPr="00EA0789" w:rsidRDefault="0068444F"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323C75" w:rsidRPr="00EA0789" w:rsidRDefault="00323C75" w:rsidP="00F8354A">
            <w:pPr>
              <w:rPr>
                <w:rFonts w:ascii="Times New Roman" w:eastAsia="Times New Roman" w:hAnsi="Times New Roman" w:cs="Times New Roman"/>
                <w:lang w:eastAsia="ru-RU"/>
              </w:rPr>
            </w:pPr>
          </w:p>
        </w:tc>
      </w:tr>
      <w:tr w:rsidR="00323C75" w:rsidRPr="00C63897" w:rsidTr="00A0642D">
        <w:trPr>
          <w:trHeight w:val="22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 (4 часа)</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68444F" w:rsidRPr="00C63897" w:rsidTr="0085457F">
        <w:trPr>
          <w:trHeight w:val="2231"/>
        </w:trPr>
        <w:tc>
          <w:tcPr>
            <w:tcW w:w="2694" w:type="dxa"/>
            <w:vMerge/>
          </w:tcPr>
          <w:p w:rsidR="0068444F" w:rsidRPr="00C63897" w:rsidRDefault="0068444F"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right w:val="single" w:sz="4" w:space="0" w:color="auto"/>
            </w:tcBorders>
          </w:tcPr>
          <w:p w:rsidR="0068444F" w:rsidRPr="003332CD" w:rsidRDefault="0068444F" w:rsidP="00A0642D">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6 </w:t>
            </w:r>
            <w:r w:rsidRPr="00EA0789">
              <w:rPr>
                <w:rFonts w:ascii="Times New Roman" w:hAnsi="Times New Roman" w:cs="Times New Roman"/>
              </w:rPr>
              <w:t xml:space="preserve">Утилиты обслуживания </w:t>
            </w:r>
            <w:r>
              <w:rPr>
                <w:rFonts w:ascii="Times New Roman" w:hAnsi="Times New Roman" w:cs="Times New Roman"/>
                <w:lang w:val="en-US"/>
              </w:rPr>
              <w:t>HDD</w:t>
            </w:r>
            <w:r w:rsidRPr="003332CD">
              <w:rPr>
                <w:rFonts w:ascii="Times New Roman" w:hAnsi="Times New Roman" w:cs="Times New Roman"/>
              </w:rPr>
              <w:t xml:space="preserve"> </w:t>
            </w:r>
            <w:r>
              <w:rPr>
                <w:rFonts w:ascii="Times New Roman" w:hAnsi="Times New Roman" w:cs="Times New Roman"/>
              </w:rPr>
              <w:t>и S</w:t>
            </w:r>
            <w:r>
              <w:rPr>
                <w:rFonts w:ascii="Times New Roman" w:hAnsi="Times New Roman" w:cs="Times New Roman"/>
                <w:lang w:val="en-US"/>
              </w:rPr>
              <w:t>SD</w:t>
            </w:r>
            <w:r>
              <w:rPr>
                <w:rFonts w:ascii="Times New Roman" w:hAnsi="Times New Roman" w:cs="Times New Roman"/>
              </w:rPr>
              <w:t xml:space="preserve"> дисков</w:t>
            </w:r>
          </w:p>
          <w:p w:rsidR="0068444F" w:rsidRPr="003332CD" w:rsidRDefault="0068444F" w:rsidP="00A0642D">
            <w:pPr>
              <w:rPr>
                <w:rFonts w:ascii="Times New Roman" w:eastAsia="Times New Roman" w:hAnsi="Times New Roman" w:cs="Times New Roman"/>
                <w:lang w:eastAsia="ru-RU"/>
              </w:rPr>
            </w:pPr>
            <w:r w:rsidRPr="00EA0789">
              <w:rPr>
                <w:rFonts w:ascii="Times New Roman" w:hAnsi="Times New Roman" w:cs="Times New Roman"/>
              </w:rPr>
              <w:t>Работа с накопителями на оптических дисках. Запись информации, создание образа диска.</w:t>
            </w:r>
          </w:p>
        </w:tc>
        <w:tc>
          <w:tcPr>
            <w:tcW w:w="1608" w:type="dxa"/>
            <w:tcBorders>
              <w:top w:val="single" w:sz="4" w:space="0" w:color="auto"/>
              <w:left w:val="single" w:sz="4" w:space="0" w:color="auto"/>
              <w:right w:val="single" w:sz="4" w:space="0" w:color="auto"/>
            </w:tcBorders>
          </w:tcPr>
          <w:p w:rsidR="0068444F" w:rsidRPr="00EA0789" w:rsidRDefault="0068444F" w:rsidP="00A0642D">
            <w:pPr>
              <w:rPr>
                <w:rFonts w:ascii="Times New Roman" w:hAnsi="Times New Roman" w:cs="Times New Roman"/>
              </w:rPr>
            </w:pPr>
            <w:r>
              <w:rPr>
                <w:rFonts w:ascii="Times New Roman" w:hAnsi="Times New Roman" w:cs="Times New Roman"/>
              </w:rPr>
              <w:t>2</w:t>
            </w:r>
          </w:p>
        </w:tc>
        <w:tc>
          <w:tcPr>
            <w:tcW w:w="1872" w:type="dxa"/>
            <w:tcBorders>
              <w:top w:val="single" w:sz="4" w:space="0" w:color="auto"/>
              <w:left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68444F" w:rsidRPr="00EA0789" w:rsidRDefault="00F8354A" w:rsidP="00F8354A">
            <w:pPr>
              <w:rPr>
                <w:rFonts w:ascii="Times New Roman" w:hAnsi="Times New Roman" w:cs="Times New Roman"/>
              </w:rPr>
            </w:pPr>
            <w:r>
              <w:rPr>
                <w:rFonts w:ascii="Times New Roman" w:eastAsia="Times New Roman" w:hAnsi="Times New Roman" w:cs="Times New Roman"/>
                <w:lang w:eastAsia="ru-RU"/>
              </w:rPr>
              <w:t>ПК.3.1</w:t>
            </w:r>
          </w:p>
        </w:tc>
      </w:tr>
      <w:tr w:rsidR="00323C75" w:rsidRPr="00EA0789" w:rsidTr="00A0642D">
        <w:trPr>
          <w:trHeight w:val="289"/>
        </w:trPr>
        <w:tc>
          <w:tcPr>
            <w:tcW w:w="6013" w:type="dxa"/>
            <w:gridSpan w:val="2"/>
            <w:tcBorders>
              <w:right w:val="single" w:sz="4" w:space="0" w:color="auto"/>
            </w:tcBorders>
          </w:tcPr>
          <w:p w:rsidR="00323C75" w:rsidRPr="00EA0789" w:rsidRDefault="00323C75" w:rsidP="00B915D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Раздел 3. Периферийные устройства</w:t>
            </w:r>
            <w:r>
              <w:rPr>
                <w:rFonts w:ascii="Times New Roman" w:eastAsia="Times New Roman" w:hAnsi="Times New Roman" w:cs="Times New Roman"/>
                <w:b/>
                <w:bCs/>
                <w:lang w:eastAsia="ru-RU"/>
              </w:rPr>
              <w:t xml:space="preserve"> </w:t>
            </w:r>
          </w:p>
        </w:tc>
        <w:tc>
          <w:tcPr>
            <w:tcW w:w="1608" w:type="dxa"/>
            <w:tcBorders>
              <w:right w:val="single" w:sz="4" w:space="0" w:color="auto"/>
            </w:tcBorders>
          </w:tcPr>
          <w:p w:rsidR="00323C75" w:rsidRPr="00EA0789" w:rsidRDefault="00323C75" w:rsidP="00A0642D">
            <w:pPr>
              <w:rPr>
                <w:rFonts w:ascii="Times New Roman" w:eastAsia="Times New Roman" w:hAnsi="Times New Roman" w:cs="Times New Roman"/>
                <w:b/>
                <w:bCs/>
                <w:lang w:eastAsia="ru-RU"/>
              </w:rPr>
            </w:pPr>
          </w:p>
        </w:tc>
        <w:tc>
          <w:tcPr>
            <w:tcW w:w="1872" w:type="dxa"/>
            <w:tcBorders>
              <w:right w:val="single" w:sz="4" w:space="0" w:color="auto"/>
            </w:tcBorders>
          </w:tcPr>
          <w:p w:rsidR="00323C75" w:rsidRPr="00EA0789" w:rsidRDefault="00323C75" w:rsidP="00A0642D">
            <w:pPr>
              <w:rPr>
                <w:rFonts w:ascii="Times New Roman" w:eastAsia="Times New Roman" w:hAnsi="Times New Roman" w:cs="Times New Roman"/>
                <w:b/>
                <w:bCs/>
                <w:lang w:eastAsia="ru-RU"/>
              </w:rPr>
            </w:pPr>
          </w:p>
        </w:tc>
      </w:tr>
      <w:tr w:rsidR="00323C75" w:rsidRPr="00C63897" w:rsidTr="00A0642D">
        <w:trPr>
          <w:trHeight w:val="280"/>
        </w:trPr>
        <w:tc>
          <w:tcPr>
            <w:tcW w:w="2694" w:type="dxa"/>
            <w:vMerge w:val="restart"/>
          </w:tcPr>
          <w:p w:rsidR="00323C75" w:rsidRPr="00EA0789" w:rsidRDefault="00323C75" w:rsidP="00A0642D">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Тема 3.1</w:t>
            </w:r>
          </w:p>
          <w:p w:rsidR="00323C75" w:rsidRPr="00C63897" w:rsidRDefault="00323C75" w:rsidP="00A0642D">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Периферийные устройства </w:t>
            </w:r>
            <w:r w:rsidRPr="00EA0789">
              <w:rPr>
                <w:rFonts w:ascii="Times New Roman" w:eastAsia="Times New Roman" w:hAnsi="Times New Roman" w:cs="Times New Roman"/>
                <w:b/>
                <w:bCs/>
                <w:lang w:eastAsia="ru-RU"/>
              </w:rPr>
              <w:lastRenderedPageBreak/>
              <w:t>вычислительной техники</w:t>
            </w: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lastRenderedPageBreak/>
              <w:t xml:space="preserve">Содержание </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B915D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B915DC">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3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EA0789"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Мониторы и видеоадаптеры. Устройство, принцип действия, </w:t>
            </w:r>
            <w:r w:rsidRPr="00EA0789">
              <w:rPr>
                <w:rFonts w:ascii="Times New Roman" w:eastAsia="Times New Roman" w:hAnsi="Times New Roman" w:cs="Times New Roman"/>
                <w:lang w:eastAsia="ru-RU"/>
              </w:rPr>
              <w:lastRenderedPageBreak/>
              <w:t xml:space="preserve">подключение. Проекционные аппараты. </w:t>
            </w:r>
          </w:p>
          <w:p w:rsidR="00323C75" w:rsidRPr="00EA0789"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Системы обработки и воспроизведения аудиоинформации.</w:t>
            </w:r>
          </w:p>
          <w:p w:rsidR="00323C75" w:rsidRPr="00EA0789"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Принтеры. Устройство, принцип действия, подключение.</w:t>
            </w:r>
          </w:p>
          <w:p w:rsidR="00323C75" w:rsidRPr="00EA0789"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Сканеры. Устройство, принцип действия, подключение.</w:t>
            </w:r>
          </w:p>
          <w:p w:rsidR="00323C75" w:rsidRPr="004C3940" w:rsidRDefault="00323C75" w:rsidP="00A0642D">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Клавиатура. Мышь. Устройство, принцип действия, подключение</w:t>
            </w:r>
          </w:p>
        </w:tc>
        <w:tc>
          <w:tcPr>
            <w:tcW w:w="1608" w:type="dxa"/>
            <w:tcBorders>
              <w:top w:val="single" w:sz="4" w:space="0" w:color="auto"/>
              <w:left w:val="single" w:sz="4" w:space="0" w:color="auto"/>
              <w:bottom w:val="single" w:sz="4" w:space="0" w:color="auto"/>
              <w:right w:val="single" w:sz="4" w:space="0" w:color="auto"/>
            </w:tcBorders>
          </w:tcPr>
          <w:p w:rsidR="00323C75" w:rsidRPr="00EA0789" w:rsidRDefault="00B915DC" w:rsidP="00A0642D">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6</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ОК.02</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323C75" w:rsidRPr="00EA0789"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23C75" w:rsidRPr="00C63897" w:rsidTr="00A0642D">
        <w:trPr>
          <w:trHeight w:val="164"/>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4C3940" w:rsidRDefault="00323C75" w:rsidP="00A0642D">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68444F" w:rsidRPr="00C63897" w:rsidTr="0085457F">
        <w:trPr>
          <w:trHeight w:val="2391"/>
        </w:trPr>
        <w:tc>
          <w:tcPr>
            <w:tcW w:w="2694" w:type="dxa"/>
            <w:vMerge/>
          </w:tcPr>
          <w:p w:rsidR="0068444F" w:rsidRPr="00C63897" w:rsidRDefault="0068444F" w:rsidP="0085457F">
            <w:pPr>
              <w:rPr>
                <w:rFonts w:ascii="Times New Roman" w:eastAsia="Times New Roman" w:hAnsi="Times New Roman" w:cs="Times New Roman"/>
                <w:b/>
                <w:bCs/>
                <w:lang w:eastAsia="ru-RU"/>
              </w:rPr>
            </w:pPr>
          </w:p>
        </w:tc>
        <w:tc>
          <w:tcPr>
            <w:tcW w:w="3319" w:type="dxa"/>
            <w:tcBorders>
              <w:top w:val="single" w:sz="4" w:space="0" w:color="auto"/>
              <w:left w:val="single" w:sz="4" w:space="0" w:color="auto"/>
              <w:right w:val="single" w:sz="4" w:space="0" w:color="auto"/>
            </w:tcBorders>
          </w:tcPr>
          <w:p w:rsidR="0068444F" w:rsidRPr="00D95B8F" w:rsidRDefault="0068444F" w:rsidP="0085457F">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7 </w:t>
            </w:r>
            <w:r w:rsidRPr="00D95B8F">
              <w:rPr>
                <w:rFonts w:ascii="Times New Roman" w:hAnsi="Times New Roman" w:cs="Times New Roman"/>
                <w:bCs/>
              </w:rPr>
              <w:t>Конструкция, подключение и тестирование мониторов.</w:t>
            </w:r>
          </w:p>
          <w:p w:rsidR="0068444F" w:rsidRPr="00D95B8F" w:rsidRDefault="0068444F" w:rsidP="0085457F">
            <w:pPr>
              <w:rPr>
                <w:rFonts w:ascii="Times New Roman" w:eastAsia="Times New Roman" w:hAnsi="Times New Roman" w:cs="Times New Roman"/>
                <w:lang w:eastAsia="ru-RU"/>
              </w:rPr>
            </w:pPr>
            <w:r w:rsidRPr="00D95B8F">
              <w:rPr>
                <w:rFonts w:ascii="Times New Roman" w:hAnsi="Times New Roman" w:cs="Times New Roman"/>
                <w:bCs/>
              </w:rPr>
              <w:t>Звуковая система ПК.</w:t>
            </w:r>
            <w:r>
              <w:rPr>
                <w:rFonts w:ascii="Times New Roman" w:hAnsi="Times New Roman" w:cs="Times New Roman"/>
                <w:bCs/>
              </w:rPr>
              <w:t xml:space="preserve"> Конструкция и подключение.</w:t>
            </w:r>
          </w:p>
          <w:p w:rsidR="0068444F" w:rsidRPr="00D95B8F" w:rsidRDefault="0068444F" w:rsidP="0085457F">
            <w:pPr>
              <w:rPr>
                <w:rFonts w:ascii="Times New Roman" w:eastAsia="Times New Roman" w:hAnsi="Times New Roman" w:cs="Times New Roman"/>
                <w:lang w:eastAsia="ru-RU"/>
              </w:rPr>
            </w:pPr>
            <w:r w:rsidRPr="00D95B8F">
              <w:rPr>
                <w:rFonts w:ascii="Times New Roman" w:hAnsi="Times New Roman" w:cs="Times New Roman"/>
                <w:bCs/>
              </w:rPr>
              <w:t>Конструкция</w:t>
            </w:r>
            <w:r>
              <w:rPr>
                <w:rFonts w:ascii="Times New Roman" w:hAnsi="Times New Roman" w:cs="Times New Roman"/>
                <w:bCs/>
              </w:rPr>
              <w:t xml:space="preserve"> и </w:t>
            </w:r>
            <w:r w:rsidRPr="00D95B8F">
              <w:rPr>
                <w:rFonts w:ascii="Times New Roman" w:hAnsi="Times New Roman" w:cs="Times New Roman"/>
                <w:bCs/>
              </w:rPr>
              <w:t>подключение принтеров</w:t>
            </w:r>
          </w:p>
        </w:tc>
        <w:tc>
          <w:tcPr>
            <w:tcW w:w="1608" w:type="dxa"/>
            <w:tcBorders>
              <w:top w:val="single" w:sz="4" w:space="0" w:color="auto"/>
              <w:left w:val="single" w:sz="4" w:space="0" w:color="auto"/>
              <w:right w:val="single" w:sz="4" w:space="0" w:color="auto"/>
            </w:tcBorders>
          </w:tcPr>
          <w:p w:rsidR="0068444F" w:rsidRPr="00D95B8F" w:rsidRDefault="0068444F" w:rsidP="0085457F">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68444F" w:rsidRPr="00D95B8F" w:rsidRDefault="00F8354A" w:rsidP="00F8354A">
            <w:pPr>
              <w:rPr>
                <w:rFonts w:ascii="Times New Roman" w:hAnsi="Times New Roman" w:cs="Times New Roman"/>
                <w:bCs/>
              </w:rPr>
            </w:pPr>
            <w:r>
              <w:rPr>
                <w:rFonts w:ascii="Times New Roman" w:eastAsia="Times New Roman" w:hAnsi="Times New Roman" w:cs="Times New Roman"/>
                <w:lang w:eastAsia="ru-RU"/>
              </w:rPr>
              <w:t>ПК.3.1</w:t>
            </w:r>
          </w:p>
        </w:tc>
      </w:tr>
      <w:tr w:rsidR="00323C75" w:rsidRPr="00C63897" w:rsidTr="0068444F">
        <w:trPr>
          <w:trHeight w:val="108"/>
        </w:trPr>
        <w:tc>
          <w:tcPr>
            <w:tcW w:w="2694" w:type="dxa"/>
            <w:vMerge/>
          </w:tcPr>
          <w:p w:rsidR="00323C75" w:rsidRPr="00C63897" w:rsidRDefault="00323C75" w:rsidP="0085457F">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68444F" w:rsidRDefault="0068444F" w:rsidP="0085457F">
            <w:pPr>
              <w:rPr>
                <w:rFonts w:ascii="Times New Roman" w:hAnsi="Times New Roman" w:cs="Times New Roman"/>
                <w:bCs/>
              </w:rPr>
            </w:pPr>
            <w:r>
              <w:rPr>
                <w:rFonts w:ascii="Times New Roman" w:eastAsia="Times New Roman" w:hAnsi="Times New Roman" w:cs="Times New Roman"/>
                <w:b/>
                <w:iCs/>
                <w:lang w:eastAsia="ru-RU"/>
              </w:rPr>
              <w:t>Практическое занятие № 8</w:t>
            </w:r>
          </w:p>
          <w:p w:rsidR="00323C75" w:rsidRPr="00D95B8F" w:rsidRDefault="00323C75" w:rsidP="0085457F">
            <w:pPr>
              <w:rPr>
                <w:rFonts w:ascii="Times New Roman" w:eastAsia="Times New Roman" w:hAnsi="Times New Roman" w:cs="Times New Roman"/>
                <w:lang w:eastAsia="ru-RU"/>
              </w:rPr>
            </w:pPr>
            <w:r w:rsidRPr="00D95B8F">
              <w:rPr>
                <w:rFonts w:ascii="Times New Roman" w:hAnsi="Times New Roman" w:cs="Times New Roman"/>
                <w:bCs/>
              </w:rPr>
              <w:t>Конструкция</w:t>
            </w:r>
            <w:r>
              <w:rPr>
                <w:rFonts w:ascii="Times New Roman" w:hAnsi="Times New Roman" w:cs="Times New Roman"/>
                <w:bCs/>
              </w:rPr>
              <w:t xml:space="preserve"> и</w:t>
            </w:r>
            <w:r w:rsidRPr="00D95B8F">
              <w:rPr>
                <w:rFonts w:ascii="Times New Roman" w:hAnsi="Times New Roman" w:cs="Times New Roman"/>
                <w:bCs/>
              </w:rPr>
              <w:t xml:space="preserve"> подключение сканеров. </w:t>
            </w:r>
          </w:p>
        </w:tc>
        <w:tc>
          <w:tcPr>
            <w:tcW w:w="1608" w:type="dxa"/>
            <w:tcBorders>
              <w:top w:val="single" w:sz="4" w:space="0" w:color="auto"/>
              <w:left w:val="single" w:sz="4" w:space="0" w:color="auto"/>
              <w:bottom w:val="single" w:sz="4" w:space="0" w:color="auto"/>
              <w:right w:val="single" w:sz="4" w:space="0" w:color="auto"/>
            </w:tcBorders>
          </w:tcPr>
          <w:p w:rsidR="00323C75" w:rsidRPr="00D95B8F" w:rsidRDefault="0068444F" w:rsidP="0085457F">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323C75" w:rsidRPr="00D95B8F" w:rsidRDefault="00F8354A" w:rsidP="00F8354A">
            <w:pPr>
              <w:rPr>
                <w:rFonts w:ascii="Times New Roman" w:hAnsi="Times New Roman" w:cs="Times New Roman"/>
                <w:bCs/>
              </w:rPr>
            </w:pPr>
            <w:r>
              <w:rPr>
                <w:rFonts w:ascii="Times New Roman" w:eastAsia="Times New Roman" w:hAnsi="Times New Roman" w:cs="Times New Roman"/>
                <w:lang w:eastAsia="ru-RU"/>
              </w:rPr>
              <w:t>ПК.3.1</w:t>
            </w:r>
          </w:p>
        </w:tc>
      </w:tr>
      <w:tr w:rsidR="00323C75" w:rsidRPr="00C63897" w:rsidTr="00A0642D">
        <w:trPr>
          <w:trHeight w:val="108"/>
        </w:trPr>
        <w:tc>
          <w:tcPr>
            <w:tcW w:w="2694" w:type="dxa"/>
            <w:vMerge/>
          </w:tcPr>
          <w:p w:rsidR="00323C75" w:rsidRPr="00C63897" w:rsidRDefault="00323C75" w:rsidP="0085457F">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tcPr>
          <w:p w:rsidR="00323C75" w:rsidRPr="00D95B8F" w:rsidRDefault="0068444F" w:rsidP="0085457F">
            <w:pPr>
              <w:rPr>
                <w:rFonts w:ascii="Times New Roman" w:hAnsi="Times New Roman" w:cs="Times New Roman"/>
                <w:bCs/>
              </w:rPr>
            </w:pPr>
            <w:r>
              <w:rPr>
                <w:rFonts w:ascii="Times New Roman" w:eastAsia="Times New Roman" w:hAnsi="Times New Roman" w:cs="Times New Roman"/>
                <w:b/>
                <w:iCs/>
                <w:lang w:eastAsia="ru-RU"/>
              </w:rPr>
              <w:t xml:space="preserve">Практическое занятие №  9 </w:t>
            </w:r>
            <w:r w:rsidR="00323C75" w:rsidRPr="00D24895">
              <w:rPr>
                <w:rFonts w:ascii="Times New Roman" w:hAnsi="Times New Roman" w:cs="Times New Roman"/>
              </w:rPr>
              <w:t>Устройство клавиатуры и мыши, настройка параметров работы клавиатуры и мыши.</w:t>
            </w:r>
          </w:p>
        </w:tc>
        <w:tc>
          <w:tcPr>
            <w:tcW w:w="1608" w:type="dxa"/>
            <w:tcBorders>
              <w:top w:val="single" w:sz="4" w:space="0" w:color="auto"/>
              <w:left w:val="single" w:sz="4" w:space="0" w:color="auto"/>
              <w:bottom w:val="single" w:sz="4" w:space="0" w:color="auto"/>
              <w:right w:val="single" w:sz="4" w:space="0" w:color="auto"/>
            </w:tcBorders>
          </w:tcPr>
          <w:p w:rsidR="00323C75" w:rsidRPr="00D24895" w:rsidRDefault="0068444F" w:rsidP="0085457F">
            <w:pPr>
              <w:rPr>
                <w:rFonts w:ascii="Times New Roman" w:hAnsi="Times New Roman" w:cs="Times New Roman"/>
              </w:rPr>
            </w:pPr>
            <w:r>
              <w:rPr>
                <w:rFonts w:ascii="Times New Roman" w:hAnsi="Times New Roman" w:cs="Times New Roman"/>
              </w:rPr>
              <w:t>2</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323C75" w:rsidRPr="00D24895" w:rsidRDefault="00F8354A" w:rsidP="00F8354A">
            <w:pPr>
              <w:rPr>
                <w:rFonts w:ascii="Times New Roman" w:hAnsi="Times New Roman" w:cs="Times New Roman"/>
              </w:rPr>
            </w:pPr>
            <w:r>
              <w:rPr>
                <w:rFonts w:ascii="Times New Roman" w:eastAsia="Times New Roman" w:hAnsi="Times New Roman" w:cs="Times New Roman"/>
                <w:lang w:eastAsia="ru-RU"/>
              </w:rPr>
              <w:t>ПК.3.1</w:t>
            </w:r>
          </w:p>
        </w:tc>
      </w:tr>
      <w:tr w:rsidR="00323C75" w:rsidRPr="00EA0789" w:rsidTr="00A0642D">
        <w:trPr>
          <w:trHeight w:val="361"/>
        </w:trPr>
        <w:tc>
          <w:tcPr>
            <w:tcW w:w="6013" w:type="dxa"/>
            <w:gridSpan w:val="2"/>
            <w:tcBorders>
              <w:right w:val="single" w:sz="4" w:space="0" w:color="auto"/>
            </w:tcBorders>
          </w:tcPr>
          <w:p w:rsidR="00323C75" w:rsidRPr="00EA0789" w:rsidRDefault="00323C75" w:rsidP="00B915D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4</w:t>
            </w:r>
            <w:r w:rsidRPr="00EA0789">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Конфигурация рабочего места </w:t>
            </w:r>
          </w:p>
        </w:tc>
        <w:tc>
          <w:tcPr>
            <w:tcW w:w="1608" w:type="dxa"/>
            <w:tcBorders>
              <w:right w:val="single" w:sz="4" w:space="0" w:color="auto"/>
            </w:tcBorders>
          </w:tcPr>
          <w:p w:rsidR="00323C75" w:rsidRPr="00EA0789" w:rsidRDefault="00323C75" w:rsidP="00A0642D">
            <w:pPr>
              <w:rPr>
                <w:rFonts w:ascii="Times New Roman" w:eastAsia="Times New Roman" w:hAnsi="Times New Roman" w:cs="Times New Roman"/>
                <w:b/>
                <w:bCs/>
                <w:lang w:eastAsia="ru-RU"/>
              </w:rPr>
            </w:pPr>
          </w:p>
        </w:tc>
        <w:tc>
          <w:tcPr>
            <w:tcW w:w="1872" w:type="dxa"/>
            <w:tcBorders>
              <w:right w:val="single" w:sz="4" w:space="0" w:color="auto"/>
            </w:tcBorders>
          </w:tcPr>
          <w:p w:rsidR="00323C75" w:rsidRPr="00EA0789" w:rsidRDefault="00323C75" w:rsidP="00A0642D">
            <w:pPr>
              <w:rPr>
                <w:rFonts w:ascii="Times New Roman" w:eastAsia="Times New Roman" w:hAnsi="Times New Roman" w:cs="Times New Roman"/>
                <w:b/>
                <w:bCs/>
                <w:lang w:eastAsia="ru-RU"/>
              </w:rPr>
            </w:pPr>
          </w:p>
        </w:tc>
      </w:tr>
      <w:tr w:rsidR="00323C75" w:rsidRPr="00C63897" w:rsidTr="00A0642D">
        <w:trPr>
          <w:trHeight w:val="219"/>
        </w:trPr>
        <w:tc>
          <w:tcPr>
            <w:tcW w:w="2694" w:type="dxa"/>
            <w:vMerge w:val="restart"/>
          </w:tcPr>
          <w:p w:rsidR="00323C75" w:rsidRPr="00EA0789" w:rsidRDefault="00323C75" w:rsidP="00A0642D">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4</w:t>
            </w:r>
            <w:r w:rsidRPr="00EA0789">
              <w:rPr>
                <w:rFonts w:ascii="Times New Roman" w:eastAsia="Times New Roman" w:hAnsi="Times New Roman" w:cs="Times New Roman"/>
                <w:b/>
                <w:bCs/>
                <w:lang w:eastAsia="ru-RU"/>
              </w:rPr>
              <w:t>.1</w:t>
            </w:r>
          </w:p>
          <w:p w:rsidR="00323C75" w:rsidRPr="00C63897" w:rsidRDefault="00323C75"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Конфигурирование рабочего места. </w:t>
            </w:r>
          </w:p>
        </w:tc>
        <w:tc>
          <w:tcPr>
            <w:tcW w:w="3319" w:type="dxa"/>
            <w:tcBorders>
              <w:top w:val="single" w:sz="4" w:space="0" w:color="auto"/>
              <w:left w:val="single" w:sz="4" w:space="0" w:color="auto"/>
              <w:bottom w:val="single" w:sz="4" w:space="0" w:color="auto"/>
              <w:right w:val="single" w:sz="4" w:space="0" w:color="auto"/>
            </w:tcBorders>
          </w:tcPr>
          <w:p w:rsidR="00323C75" w:rsidRPr="00D95B8F" w:rsidRDefault="00323C75" w:rsidP="00A0642D">
            <w:pPr>
              <w:rPr>
                <w:rFonts w:ascii="Times New Roman" w:hAnsi="Times New Roman" w:cs="Times New Roman"/>
                <w:b/>
                <w:bCs/>
              </w:rPr>
            </w:pPr>
            <w:r w:rsidRPr="00C63897">
              <w:rPr>
                <w:rFonts w:ascii="Times New Roman" w:eastAsia="Times New Roman" w:hAnsi="Times New Roman" w:cs="Times New Roman"/>
                <w:b/>
                <w:bCs/>
                <w:lang w:eastAsia="ru-RU"/>
              </w:rPr>
              <w:t>Содержание</w:t>
            </w:r>
          </w:p>
        </w:tc>
        <w:tc>
          <w:tcPr>
            <w:tcW w:w="1608" w:type="dxa"/>
            <w:tcBorders>
              <w:top w:val="single" w:sz="4" w:space="0" w:color="auto"/>
              <w:left w:val="single" w:sz="4" w:space="0" w:color="auto"/>
              <w:bottom w:val="single" w:sz="4" w:space="0" w:color="auto"/>
              <w:right w:val="single" w:sz="4" w:space="0" w:color="auto"/>
            </w:tcBorders>
          </w:tcPr>
          <w:p w:rsidR="00323C75" w:rsidRPr="00C63897"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23C75" w:rsidRPr="00C63897" w:rsidRDefault="00323C75" w:rsidP="00A0642D">
            <w:pPr>
              <w:rPr>
                <w:rFonts w:ascii="Times New Roman" w:eastAsia="Times New Roman" w:hAnsi="Times New Roman" w:cs="Times New Roman"/>
                <w:b/>
                <w:bCs/>
                <w:lang w:eastAsia="ru-RU"/>
              </w:rPr>
            </w:pPr>
          </w:p>
        </w:tc>
      </w:tr>
      <w:tr w:rsidR="00323C75" w:rsidRPr="00C63897" w:rsidTr="00A0642D">
        <w:trPr>
          <w:trHeight w:val="361"/>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hAnsi="Times New Roman" w:cs="Times New Roman"/>
                <w:bCs/>
              </w:rPr>
            </w:pPr>
            <w:r w:rsidRPr="00D24895">
              <w:rPr>
                <w:rFonts w:ascii="Times New Roman" w:hAnsi="Times New Roman" w:cs="Times New Roman"/>
                <w:bCs/>
              </w:rPr>
              <w:t xml:space="preserve">Конфигурация </w:t>
            </w:r>
            <w:r>
              <w:rPr>
                <w:rFonts w:ascii="Times New Roman" w:hAnsi="Times New Roman" w:cs="Times New Roman"/>
                <w:bCs/>
              </w:rPr>
              <w:t>ПК</w:t>
            </w:r>
            <w:r w:rsidRPr="00D24895">
              <w:rPr>
                <w:rFonts w:ascii="Times New Roman" w:hAnsi="Times New Roman" w:cs="Times New Roman"/>
                <w:bCs/>
              </w:rPr>
              <w:t xml:space="preserve">. </w:t>
            </w:r>
          </w:p>
          <w:p w:rsidR="00323C75" w:rsidRDefault="00323C75" w:rsidP="00A0642D">
            <w:pPr>
              <w:rPr>
                <w:rFonts w:ascii="Times New Roman" w:hAnsi="Times New Roman" w:cs="Times New Roman"/>
                <w:bCs/>
              </w:rPr>
            </w:pPr>
            <w:r>
              <w:rPr>
                <w:rFonts w:ascii="Times New Roman" w:hAnsi="Times New Roman" w:cs="Times New Roman"/>
                <w:bCs/>
              </w:rPr>
              <w:t xml:space="preserve">Конфигурация рабочего места. </w:t>
            </w:r>
            <w:r w:rsidRPr="00D24895">
              <w:rPr>
                <w:rFonts w:ascii="Times New Roman" w:hAnsi="Times New Roman" w:cs="Times New Roman"/>
                <w:bCs/>
              </w:rPr>
              <w:t xml:space="preserve">Эргономика. </w:t>
            </w:r>
          </w:p>
          <w:p w:rsidR="00323C75" w:rsidRPr="00D24895" w:rsidRDefault="00323C75" w:rsidP="00A0642D">
            <w:pPr>
              <w:rPr>
                <w:rFonts w:ascii="Times New Roman" w:hAnsi="Times New Roman" w:cs="Times New Roman"/>
                <w:bCs/>
              </w:rPr>
            </w:pPr>
            <w:r>
              <w:rPr>
                <w:rFonts w:ascii="Times New Roman" w:hAnsi="Times New Roman" w:cs="Times New Roman"/>
                <w:bCs/>
              </w:rPr>
              <w:t xml:space="preserve">Технологии энергосбережения в вычислительных системах </w:t>
            </w:r>
          </w:p>
        </w:tc>
        <w:tc>
          <w:tcPr>
            <w:tcW w:w="1608" w:type="dxa"/>
            <w:tcBorders>
              <w:top w:val="single" w:sz="4" w:space="0" w:color="auto"/>
              <w:left w:val="single" w:sz="4" w:space="0" w:color="auto"/>
              <w:bottom w:val="single" w:sz="4" w:space="0" w:color="auto"/>
              <w:right w:val="single" w:sz="4" w:space="0" w:color="auto"/>
            </w:tcBorders>
          </w:tcPr>
          <w:p w:rsidR="00323C75" w:rsidRPr="00D24895" w:rsidRDefault="0068444F" w:rsidP="00A0642D">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323C75" w:rsidRPr="00D24895" w:rsidRDefault="00F8354A" w:rsidP="00F8354A">
            <w:pPr>
              <w:rPr>
                <w:rFonts w:ascii="Times New Roman" w:hAnsi="Times New Roman" w:cs="Times New Roman"/>
                <w:bCs/>
              </w:rPr>
            </w:pPr>
            <w:r>
              <w:rPr>
                <w:rFonts w:ascii="Times New Roman" w:eastAsia="Times New Roman" w:hAnsi="Times New Roman" w:cs="Times New Roman"/>
                <w:lang w:eastAsia="ru-RU"/>
              </w:rPr>
              <w:t>ПК.3.1</w:t>
            </w:r>
          </w:p>
        </w:tc>
      </w:tr>
      <w:tr w:rsidR="00323C75" w:rsidRPr="00C63897" w:rsidTr="00A0642D">
        <w:trPr>
          <w:trHeight w:val="178"/>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vAlign w:val="bottom"/>
          </w:tcPr>
          <w:p w:rsidR="00323C75" w:rsidRPr="00D24895" w:rsidRDefault="00323C75" w:rsidP="00A0642D">
            <w:pPr>
              <w:rPr>
                <w:rFonts w:ascii="Times New Roman" w:hAnsi="Times New Roman" w:cs="Times New Roman"/>
                <w:bCs/>
              </w:rPr>
            </w:pPr>
            <w:r>
              <w:rPr>
                <w:rFonts w:ascii="Times New Roman" w:eastAsia="Times New Roman" w:hAnsi="Times New Roman" w:cs="Times New Roman"/>
                <w:b/>
                <w:bCs/>
                <w:lang w:eastAsia="ru-RU"/>
              </w:rPr>
              <w:t>В том числе практических и лабораторных занятий (4 часа)</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23C75" w:rsidRDefault="00323C75" w:rsidP="00A0642D">
            <w:pPr>
              <w:rPr>
                <w:rFonts w:ascii="Times New Roman" w:eastAsia="Times New Roman" w:hAnsi="Times New Roman" w:cs="Times New Roman"/>
                <w:b/>
                <w:bCs/>
                <w:lang w:eastAsia="ru-RU"/>
              </w:rPr>
            </w:pPr>
          </w:p>
        </w:tc>
      </w:tr>
      <w:tr w:rsidR="00323C75" w:rsidRPr="00C63897" w:rsidTr="00A0642D">
        <w:trPr>
          <w:trHeight w:val="178"/>
        </w:trPr>
        <w:tc>
          <w:tcPr>
            <w:tcW w:w="2694" w:type="dxa"/>
            <w:vMerge/>
          </w:tcPr>
          <w:p w:rsidR="00323C75" w:rsidRPr="00C63897" w:rsidRDefault="00323C75" w:rsidP="00A0642D">
            <w:pPr>
              <w:rPr>
                <w:rFonts w:ascii="Times New Roman" w:eastAsia="Times New Roman" w:hAnsi="Times New Roman" w:cs="Times New Roman"/>
                <w:b/>
                <w:bCs/>
                <w:lang w:eastAsia="ru-RU"/>
              </w:rPr>
            </w:pPr>
          </w:p>
        </w:tc>
        <w:tc>
          <w:tcPr>
            <w:tcW w:w="3319" w:type="dxa"/>
            <w:tcBorders>
              <w:top w:val="single" w:sz="4" w:space="0" w:color="auto"/>
              <w:left w:val="single" w:sz="4" w:space="0" w:color="auto"/>
              <w:bottom w:val="single" w:sz="4" w:space="0" w:color="auto"/>
              <w:right w:val="single" w:sz="4" w:space="0" w:color="auto"/>
            </w:tcBorders>
          </w:tcPr>
          <w:p w:rsidR="00323C75" w:rsidRDefault="0068444F" w:rsidP="0068444F">
            <w:pP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 xml:space="preserve">Практическое занятие № 10 </w:t>
            </w:r>
            <w:r w:rsidR="00323C75">
              <w:rPr>
                <w:rFonts w:ascii="Times New Roman" w:hAnsi="Times New Roman" w:cs="Times New Roman"/>
                <w:bCs/>
              </w:rPr>
              <w:t>Конфигурирование компьютера под требования заказчика</w:t>
            </w:r>
            <w:r w:rsidR="00323C75" w:rsidRPr="00D95B8F">
              <w:rPr>
                <w:rFonts w:ascii="Times New Roman" w:hAnsi="Times New Roman" w:cs="Times New Roman"/>
                <w:bCs/>
              </w:rPr>
              <w:t>.</w:t>
            </w:r>
          </w:p>
        </w:tc>
        <w:tc>
          <w:tcPr>
            <w:tcW w:w="1608" w:type="dxa"/>
            <w:tcBorders>
              <w:top w:val="single" w:sz="4" w:space="0" w:color="auto"/>
              <w:left w:val="single" w:sz="4" w:space="0" w:color="auto"/>
              <w:bottom w:val="single" w:sz="4" w:space="0" w:color="auto"/>
              <w:right w:val="single" w:sz="4" w:space="0" w:color="auto"/>
            </w:tcBorders>
          </w:tcPr>
          <w:p w:rsidR="00323C75" w:rsidRDefault="0068444F" w:rsidP="00A0642D">
            <w:pP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bottom w:val="single" w:sz="4" w:space="0" w:color="auto"/>
              <w:right w:val="single" w:sz="4" w:space="0" w:color="auto"/>
            </w:tcBorders>
          </w:tcPr>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8354A" w:rsidRDefault="00F8354A" w:rsidP="00F8354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F8354A" w:rsidRDefault="00F8354A" w:rsidP="00F8354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323C75" w:rsidRDefault="00F8354A" w:rsidP="00F8354A">
            <w:pPr>
              <w:rPr>
                <w:rFonts w:ascii="Times New Roman" w:hAnsi="Times New Roman" w:cs="Times New Roman"/>
                <w:bCs/>
              </w:rPr>
            </w:pPr>
            <w:r>
              <w:rPr>
                <w:rFonts w:ascii="Times New Roman" w:eastAsia="Times New Roman" w:hAnsi="Times New Roman" w:cs="Times New Roman"/>
                <w:lang w:eastAsia="ru-RU"/>
              </w:rPr>
              <w:t>ПК.3.1</w:t>
            </w:r>
          </w:p>
        </w:tc>
      </w:tr>
      <w:tr w:rsidR="0068444F" w:rsidRPr="00C63897" w:rsidTr="00A0642D">
        <w:tc>
          <w:tcPr>
            <w:tcW w:w="6013" w:type="dxa"/>
            <w:gridSpan w:val="2"/>
          </w:tcPr>
          <w:p w:rsidR="0068444F" w:rsidRPr="000E30A2" w:rsidRDefault="0068444F" w:rsidP="00A0642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Консультации</w:t>
            </w:r>
          </w:p>
        </w:tc>
        <w:tc>
          <w:tcPr>
            <w:tcW w:w="1608" w:type="dxa"/>
          </w:tcPr>
          <w:p w:rsidR="0068444F" w:rsidRDefault="0068444F" w:rsidP="00A0642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Pr>
          <w:p w:rsidR="0068444F" w:rsidRPr="000E30A2" w:rsidRDefault="0068444F" w:rsidP="00A0642D">
            <w:pPr>
              <w:spacing w:line="276" w:lineRule="auto"/>
              <w:rPr>
                <w:rFonts w:ascii="Times New Roman" w:eastAsia="Times New Roman" w:hAnsi="Times New Roman" w:cs="Times New Roman"/>
                <w:b/>
                <w:bCs/>
                <w:lang w:eastAsia="ru-RU"/>
              </w:rPr>
            </w:pPr>
          </w:p>
        </w:tc>
      </w:tr>
      <w:tr w:rsidR="00323C75" w:rsidRPr="00C63897" w:rsidTr="00A0642D">
        <w:tc>
          <w:tcPr>
            <w:tcW w:w="6013" w:type="dxa"/>
            <w:gridSpan w:val="2"/>
          </w:tcPr>
          <w:p w:rsidR="00323C75" w:rsidRPr="000E30A2" w:rsidRDefault="00323C75" w:rsidP="00A0642D">
            <w:pPr>
              <w:spacing w:line="276" w:lineRule="auto"/>
              <w:rPr>
                <w:rFonts w:ascii="Times New Roman" w:eastAsia="Times New Roman" w:hAnsi="Times New Roman" w:cs="Times New Roman"/>
                <w:b/>
                <w:bCs/>
                <w:lang w:eastAsia="ru-RU"/>
              </w:rPr>
            </w:pPr>
            <w:r w:rsidRPr="000E30A2">
              <w:rPr>
                <w:rFonts w:ascii="Times New Roman" w:eastAsia="Times New Roman" w:hAnsi="Times New Roman" w:cs="Times New Roman"/>
                <w:b/>
                <w:bCs/>
                <w:lang w:eastAsia="ru-RU"/>
              </w:rPr>
              <w:t xml:space="preserve">Промежуточная аттестация </w:t>
            </w:r>
            <w:r w:rsidR="0068444F">
              <w:rPr>
                <w:rFonts w:ascii="Times New Roman" w:eastAsia="Times New Roman" w:hAnsi="Times New Roman" w:cs="Times New Roman"/>
                <w:b/>
                <w:bCs/>
                <w:lang w:eastAsia="ru-RU"/>
              </w:rPr>
              <w:t xml:space="preserve"> - экзамен</w:t>
            </w:r>
          </w:p>
        </w:tc>
        <w:tc>
          <w:tcPr>
            <w:tcW w:w="1608" w:type="dxa"/>
          </w:tcPr>
          <w:p w:rsidR="00323C75" w:rsidRPr="000E30A2" w:rsidRDefault="0068444F" w:rsidP="00A0642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Pr>
          <w:p w:rsidR="00323C75" w:rsidRPr="000E30A2" w:rsidRDefault="00323C75" w:rsidP="00A0642D">
            <w:pPr>
              <w:spacing w:line="276" w:lineRule="auto"/>
              <w:rPr>
                <w:rFonts w:ascii="Times New Roman" w:eastAsia="Times New Roman" w:hAnsi="Times New Roman" w:cs="Times New Roman"/>
                <w:b/>
                <w:bCs/>
                <w:lang w:eastAsia="ru-RU"/>
              </w:rPr>
            </w:pPr>
          </w:p>
        </w:tc>
      </w:tr>
      <w:tr w:rsidR="00323C75" w:rsidRPr="00C63897" w:rsidTr="00A0642D">
        <w:tc>
          <w:tcPr>
            <w:tcW w:w="6013" w:type="dxa"/>
            <w:gridSpan w:val="2"/>
          </w:tcPr>
          <w:p w:rsidR="00323C75" w:rsidRPr="00F70F81" w:rsidRDefault="00323C75" w:rsidP="00B915DC">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час</w:t>
            </w:r>
            <w:r w:rsidR="00B915DC">
              <w:rPr>
                <w:rFonts w:ascii="Times New Roman" w:eastAsia="Times New Roman" w:hAnsi="Times New Roman" w:cs="Times New Roman"/>
                <w:b/>
                <w:bCs/>
                <w:lang w:eastAsia="ru-RU"/>
              </w:rPr>
              <w:t>ов</w:t>
            </w:r>
          </w:p>
        </w:tc>
        <w:tc>
          <w:tcPr>
            <w:tcW w:w="1608" w:type="dxa"/>
          </w:tcPr>
          <w:p w:rsidR="00323C75" w:rsidRDefault="00B915DC" w:rsidP="00A0642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76</w:t>
            </w:r>
          </w:p>
        </w:tc>
        <w:tc>
          <w:tcPr>
            <w:tcW w:w="1872" w:type="dxa"/>
          </w:tcPr>
          <w:p w:rsidR="00323C75" w:rsidRDefault="00323C75" w:rsidP="00A0642D">
            <w:pPr>
              <w:spacing w:line="276" w:lineRule="auto"/>
              <w:rPr>
                <w:rFonts w:ascii="Times New Roman" w:eastAsia="Times New Roman" w:hAnsi="Times New Roman" w:cs="Times New Roman"/>
                <w:b/>
                <w:bCs/>
                <w:lang w:eastAsia="ru-RU"/>
              </w:rPr>
            </w:pPr>
          </w:p>
        </w:tc>
      </w:tr>
    </w:tbl>
    <w:p w:rsidR="00F8354A" w:rsidRDefault="00F8354A" w:rsidP="00323C75">
      <w:pPr>
        <w:pStyle w:val="110"/>
        <w:ind w:firstLine="0"/>
        <w:rPr>
          <w:rFonts w:ascii="Times New Roman" w:hAnsi="Times New Roman"/>
        </w:rPr>
        <w:sectPr w:rsidR="00F8354A" w:rsidSect="00562347">
          <w:pgSz w:w="11906" w:h="16838"/>
          <w:pgMar w:top="567" w:right="850" w:bottom="1134" w:left="1701" w:header="708" w:footer="708" w:gutter="0"/>
          <w:cols w:space="708"/>
          <w:docGrid w:linePitch="360"/>
        </w:sectPr>
      </w:pPr>
    </w:p>
    <w:p w:rsidR="00052219" w:rsidRPr="00DF068E" w:rsidRDefault="00052219" w:rsidP="00052219">
      <w:pPr>
        <w:pStyle w:val="14"/>
        <w:rPr>
          <w:rFonts w:ascii="Times New Roman" w:hAnsi="Times New Roman"/>
          <w:lang w:val="ru-RU"/>
        </w:rPr>
      </w:pPr>
      <w:bookmarkStart w:id="57" w:name="_Toc152334671"/>
      <w:bookmarkStart w:id="58" w:name="_Toc156294574"/>
      <w:bookmarkStart w:id="59" w:name="_Toc208139122"/>
      <w:bookmarkStart w:id="60" w:name="_Toc208139221"/>
      <w:bookmarkStart w:id="61" w:name="_Toc208139320"/>
      <w:bookmarkStart w:id="62" w:name="_Toc208139419"/>
      <w:bookmarkStart w:id="63" w:name="_Toc208139518"/>
      <w:bookmarkStart w:id="64" w:name="_Toc208139617"/>
      <w:bookmarkStart w:id="65" w:name="_Toc208139716"/>
      <w:bookmarkStart w:id="66" w:name="_Toc208139815"/>
      <w:bookmarkStart w:id="67" w:name="_Toc208139914"/>
      <w:r w:rsidRPr="00E11160">
        <w:rPr>
          <w:rFonts w:ascii="Times New Roman" w:hAnsi="Times New Roman"/>
        </w:rPr>
        <w:lastRenderedPageBreak/>
        <w:t xml:space="preserve">3. </w:t>
      </w:r>
      <w:r w:rsidRPr="008D2724">
        <w:rPr>
          <w:rFonts w:ascii="Times New Roman" w:hAnsi="Times New Roman"/>
        </w:rPr>
        <w:t xml:space="preserve">Условия реализации </w:t>
      </w:r>
      <w:bookmarkEnd w:id="57"/>
      <w:r>
        <w:rPr>
          <w:rFonts w:ascii="Times New Roman" w:hAnsi="Times New Roman"/>
          <w:lang w:val="ru-RU"/>
        </w:rPr>
        <w:t>ДИСЦИПЛИНЫ</w:t>
      </w:r>
      <w:bookmarkEnd w:id="58"/>
      <w:bookmarkEnd w:id="59"/>
      <w:bookmarkEnd w:id="60"/>
      <w:bookmarkEnd w:id="61"/>
      <w:bookmarkEnd w:id="62"/>
      <w:bookmarkEnd w:id="63"/>
      <w:bookmarkEnd w:id="64"/>
      <w:bookmarkEnd w:id="65"/>
      <w:bookmarkEnd w:id="66"/>
      <w:bookmarkEnd w:id="67"/>
    </w:p>
    <w:p w:rsidR="00052219" w:rsidRPr="00E53A84" w:rsidRDefault="00052219" w:rsidP="00052219">
      <w:pPr>
        <w:pStyle w:val="110"/>
        <w:rPr>
          <w:rFonts w:ascii="Times New Roman" w:hAnsi="Times New Roman"/>
          <w:sz w:val="28"/>
          <w:szCs w:val="28"/>
        </w:rPr>
      </w:pPr>
      <w:bookmarkStart w:id="68" w:name="_Toc152334672"/>
      <w:bookmarkStart w:id="69" w:name="_Toc156294575"/>
      <w:bookmarkStart w:id="70" w:name="_Toc208139123"/>
      <w:bookmarkStart w:id="71" w:name="_Toc208139222"/>
      <w:bookmarkStart w:id="72" w:name="_Toc208139321"/>
      <w:bookmarkStart w:id="73" w:name="_Toc208139420"/>
      <w:bookmarkStart w:id="74" w:name="_Toc208139519"/>
      <w:bookmarkStart w:id="75" w:name="_Toc208139618"/>
      <w:bookmarkStart w:id="76" w:name="_Toc208139717"/>
      <w:bookmarkStart w:id="77" w:name="_Toc208139816"/>
      <w:bookmarkStart w:id="78" w:name="_Toc208139915"/>
      <w:r w:rsidRPr="00E53A84">
        <w:rPr>
          <w:rFonts w:ascii="Times New Roman" w:hAnsi="Times New Roman"/>
          <w:sz w:val="28"/>
          <w:szCs w:val="28"/>
        </w:rPr>
        <w:t>3.1. Материально-техническое обеспечение</w:t>
      </w:r>
      <w:bookmarkEnd w:id="68"/>
      <w:bookmarkEnd w:id="69"/>
      <w:bookmarkEnd w:id="70"/>
      <w:bookmarkEnd w:id="71"/>
      <w:bookmarkEnd w:id="72"/>
      <w:bookmarkEnd w:id="73"/>
      <w:bookmarkEnd w:id="74"/>
      <w:bookmarkEnd w:id="75"/>
      <w:bookmarkEnd w:id="76"/>
      <w:bookmarkEnd w:id="77"/>
      <w:bookmarkEnd w:id="78"/>
    </w:p>
    <w:p w:rsidR="00E53A84" w:rsidRPr="00E53A84" w:rsidRDefault="00E53A84" w:rsidP="004945C7">
      <w:pPr>
        <w:suppressAutoHyphens/>
        <w:spacing w:after="0" w:line="240" w:lineRule="auto"/>
        <w:ind w:firstLine="709"/>
        <w:jc w:val="both"/>
        <w:rPr>
          <w:rFonts w:ascii="Times New Roman" w:hAnsi="Times New Roman"/>
          <w:sz w:val="28"/>
          <w:szCs w:val="28"/>
        </w:rPr>
      </w:pPr>
      <w:r w:rsidRPr="00E53A84">
        <w:rPr>
          <w:rFonts w:ascii="Times New Roman" w:hAnsi="Times New Roman" w:cs="Times New Roman"/>
          <w:bCs/>
          <w:sz w:val="28"/>
          <w:szCs w:val="28"/>
        </w:rPr>
        <w:t>Лаборатория «Информационных технологий и архитектуры аппаратных средств»</w:t>
      </w:r>
      <w:r>
        <w:rPr>
          <w:rFonts w:ascii="Times New Roman" w:hAnsi="Times New Roman"/>
          <w:sz w:val="28"/>
          <w:szCs w:val="28"/>
        </w:rPr>
        <w:t>.</w:t>
      </w:r>
      <w:r w:rsidRPr="00E53A84">
        <w:rPr>
          <w:rFonts w:ascii="Times New Roman" w:hAnsi="Times New Roman"/>
          <w:sz w:val="28"/>
          <w:szCs w:val="28"/>
        </w:rPr>
        <w:t xml:space="preserve"> </w:t>
      </w:r>
    </w:p>
    <w:p w:rsidR="004945C7" w:rsidRPr="004945C7" w:rsidRDefault="004945C7" w:rsidP="004945C7">
      <w:pPr>
        <w:suppressAutoHyphens/>
        <w:spacing w:after="0" w:line="240" w:lineRule="auto"/>
        <w:ind w:firstLine="709"/>
        <w:jc w:val="both"/>
        <w:rPr>
          <w:rFonts w:ascii="Times New Roman" w:hAnsi="Times New Roman"/>
          <w:sz w:val="28"/>
          <w:szCs w:val="28"/>
        </w:rPr>
      </w:pPr>
      <w:r w:rsidRPr="004945C7">
        <w:rPr>
          <w:rFonts w:ascii="Times New Roman" w:hAnsi="Times New Roman"/>
          <w:sz w:val="28"/>
          <w:szCs w:val="28"/>
        </w:rPr>
        <w:t xml:space="preserve">Учебная мебель; </w:t>
      </w:r>
    </w:p>
    <w:p w:rsidR="004945C7" w:rsidRPr="004945C7" w:rsidRDefault="004945C7" w:rsidP="004945C7">
      <w:pPr>
        <w:suppressAutoHyphens/>
        <w:spacing w:after="0" w:line="240" w:lineRule="auto"/>
        <w:ind w:firstLine="709"/>
        <w:jc w:val="both"/>
        <w:rPr>
          <w:rFonts w:ascii="Times New Roman" w:hAnsi="Times New Roman"/>
          <w:sz w:val="28"/>
          <w:szCs w:val="28"/>
        </w:rPr>
      </w:pPr>
      <w:r w:rsidRPr="004945C7">
        <w:rPr>
          <w:rFonts w:ascii="Times New Roman" w:hAnsi="Times New Roman"/>
          <w:sz w:val="28"/>
          <w:szCs w:val="28"/>
        </w:rPr>
        <w:t>мультимедийный проектор;</w:t>
      </w:r>
    </w:p>
    <w:p w:rsidR="004945C7" w:rsidRPr="004945C7" w:rsidRDefault="004945C7" w:rsidP="004945C7">
      <w:pPr>
        <w:suppressAutoHyphens/>
        <w:spacing w:after="0" w:line="240" w:lineRule="auto"/>
        <w:ind w:firstLine="709"/>
        <w:jc w:val="both"/>
        <w:rPr>
          <w:rFonts w:ascii="Times New Roman" w:hAnsi="Times New Roman"/>
          <w:sz w:val="28"/>
          <w:szCs w:val="28"/>
        </w:rPr>
      </w:pPr>
      <w:r w:rsidRPr="004945C7">
        <w:rPr>
          <w:rFonts w:ascii="Times New Roman" w:hAnsi="Times New Roman"/>
          <w:sz w:val="28"/>
          <w:szCs w:val="28"/>
        </w:rPr>
        <w:t xml:space="preserve"> Автоматизированные рабочие места на 30 обучающихся с конфигурацией: процессор Core i7, 16 Гб ОЗУ, диагональ дисплея 23”, мышь, клавиатура;</w:t>
      </w:r>
    </w:p>
    <w:p w:rsidR="004945C7" w:rsidRPr="004945C7" w:rsidRDefault="004945C7" w:rsidP="004945C7">
      <w:pPr>
        <w:suppressAutoHyphens/>
        <w:spacing w:after="0" w:line="240" w:lineRule="auto"/>
        <w:ind w:firstLine="709"/>
        <w:jc w:val="both"/>
        <w:rPr>
          <w:rFonts w:ascii="Times New Roman" w:hAnsi="Times New Roman" w:cs="Times New Roman"/>
          <w:bCs/>
          <w:sz w:val="28"/>
          <w:szCs w:val="28"/>
        </w:rPr>
      </w:pPr>
      <w:r w:rsidRPr="004945C7">
        <w:rPr>
          <w:rFonts w:ascii="Times New Roman" w:hAnsi="Times New Roman"/>
          <w:sz w:val="28"/>
          <w:szCs w:val="28"/>
        </w:rPr>
        <w:t xml:space="preserve"> программное обеспечение: Astra Linux – 30 шт.; SQL Server 2017 – 30 шт.; VMware Workstation Pro 14 – 30 шт., VMware vSphere Client – 30</w:t>
      </w:r>
      <w:r w:rsidRPr="004945C7">
        <w:rPr>
          <w:rFonts w:ascii="PT Sans" w:hAnsi="PT Sans"/>
          <w:sz w:val="28"/>
          <w:szCs w:val="28"/>
        </w:rPr>
        <w:t xml:space="preserve"> </w:t>
      </w:r>
      <w:r w:rsidRPr="004945C7">
        <w:rPr>
          <w:rFonts w:ascii="Times New Roman" w:hAnsi="Times New Roman"/>
          <w:sz w:val="28"/>
          <w:szCs w:val="28"/>
        </w:rPr>
        <w:t>шт., ОС Linux – 30 шт</w:t>
      </w:r>
      <w:r>
        <w:rPr>
          <w:rFonts w:ascii="Times New Roman" w:hAnsi="Times New Roman"/>
          <w:sz w:val="28"/>
          <w:szCs w:val="28"/>
        </w:rPr>
        <w:t>.ю</w:t>
      </w:r>
    </w:p>
    <w:p w:rsidR="0069791F" w:rsidRPr="004945C7" w:rsidRDefault="0069791F" w:rsidP="004945C7">
      <w:pPr>
        <w:spacing w:after="0" w:line="240" w:lineRule="auto"/>
        <w:rPr>
          <w:rFonts w:ascii="Times New Roman" w:hAnsi="Times New Roman" w:cs="Times New Roman"/>
          <w:sz w:val="28"/>
          <w:szCs w:val="28"/>
        </w:rPr>
      </w:pPr>
      <w:bookmarkStart w:id="79" w:name="_Toc152334673"/>
      <w:bookmarkStart w:id="80" w:name="_Toc156294576"/>
    </w:p>
    <w:p w:rsidR="0069791F" w:rsidRPr="004945C7" w:rsidRDefault="0069791F" w:rsidP="004945C7">
      <w:pPr>
        <w:spacing w:after="0" w:line="240" w:lineRule="auto"/>
        <w:rPr>
          <w:sz w:val="28"/>
          <w:szCs w:val="28"/>
        </w:rPr>
      </w:pPr>
    </w:p>
    <w:p w:rsidR="0069791F" w:rsidRDefault="0069791F" w:rsidP="00052219"/>
    <w:p w:rsidR="0069791F" w:rsidRDefault="0069791F" w:rsidP="00052219"/>
    <w:p w:rsidR="0069791F" w:rsidRDefault="0069791F" w:rsidP="00052219">
      <w:pPr>
        <w:sectPr w:rsidR="0069791F" w:rsidSect="004945C7">
          <w:pgSz w:w="11906" w:h="16838"/>
          <w:pgMar w:top="567" w:right="850" w:bottom="1134" w:left="1701" w:header="708" w:footer="708" w:gutter="0"/>
          <w:cols w:space="708"/>
          <w:docGrid w:linePitch="360"/>
        </w:sectPr>
      </w:pPr>
    </w:p>
    <w:p w:rsidR="0069791F" w:rsidRPr="0085457F" w:rsidRDefault="0069791F" w:rsidP="00052219">
      <w:pPr>
        <w:rPr>
          <w:sz w:val="28"/>
          <w:szCs w:val="28"/>
        </w:rPr>
      </w:pPr>
    </w:p>
    <w:p w:rsidR="00052219" w:rsidRPr="0085457F" w:rsidRDefault="00052219" w:rsidP="00052219">
      <w:pPr>
        <w:pStyle w:val="110"/>
        <w:rPr>
          <w:rFonts w:ascii="Times New Roman" w:eastAsia="Times New Roman" w:hAnsi="Times New Roman"/>
          <w:sz w:val="28"/>
          <w:szCs w:val="28"/>
        </w:rPr>
      </w:pPr>
      <w:bookmarkStart w:id="81" w:name="_Toc208139124"/>
      <w:bookmarkStart w:id="82" w:name="_Toc208139223"/>
      <w:bookmarkStart w:id="83" w:name="_Toc208139322"/>
      <w:bookmarkStart w:id="84" w:name="_Toc208139421"/>
      <w:bookmarkStart w:id="85" w:name="_Toc208139520"/>
      <w:bookmarkStart w:id="86" w:name="_Toc208139619"/>
      <w:bookmarkStart w:id="87" w:name="_Toc208139718"/>
      <w:bookmarkStart w:id="88" w:name="_Toc208139817"/>
      <w:bookmarkStart w:id="89" w:name="_Toc208139916"/>
      <w:r w:rsidRPr="0085457F">
        <w:rPr>
          <w:rFonts w:ascii="Times New Roman" w:hAnsi="Times New Roman"/>
          <w:sz w:val="28"/>
          <w:szCs w:val="28"/>
        </w:rPr>
        <w:t>3.2. Учебно-методическое обеспечение</w:t>
      </w:r>
      <w:bookmarkEnd w:id="79"/>
      <w:bookmarkEnd w:id="80"/>
      <w:bookmarkEnd w:id="81"/>
      <w:bookmarkEnd w:id="82"/>
      <w:bookmarkEnd w:id="83"/>
      <w:bookmarkEnd w:id="84"/>
      <w:bookmarkEnd w:id="85"/>
      <w:bookmarkEnd w:id="86"/>
      <w:bookmarkEnd w:id="87"/>
      <w:bookmarkEnd w:id="88"/>
      <w:bookmarkEnd w:id="89"/>
    </w:p>
    <w:p w:rsidR="00052219" w:rsidRPr="0085457F" w:rsidRDefault="00052219" w:rsidP="00052219">
      <w:pPr>
        <w:pStyle w:val="aa"/>
        <w:spacing w:line="276" w:lineRule="auto"/>
        <w:ind w:left="0" w:firstLine="709"/>
        <w:jc w:val="both"/>
        <w:rPr>
          <w:rFonts w:ascii="Times New Roman" w:hAnsi="Times New Roman"/>
          <w:bCs/>
          <w:sz w:val="28"/>
          <w:szCs w:val="28"/>
        </w:rPr>
      </w:pPr>
      <w:bookmarkStart w:id="90" w:name="_Hlk152333986"/>
      <w:r w:rsidRPr="0085457F">
        <w:rPr>
          <w:rFonts w:ascii="Times New Roman" w:hAnsi="Times New Roman"/>
          <w:bCs/>
          <w:sz w:val="28"/>
          <w:szCs w:val="28"/>
        </w:rPr>
        <w:t>Для реализации программы библиотечный фонд образовательной организации должен иметь п</w:t>
      </w:r>
      <w:r w:rsidRPr="0085457F">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1" w:name="_Hlk156820957"/>
      <w:r w:rsidRPr="0085457F">
        <w:rPr>
          <w:rFonts w:ascii="Times New Roman" w:hAnsi="Times New Roman"/>
          <w:sz w:val="28"/>
          <w:szCs w:val="28"/>
        </w:rPr>
        <w:t xml:space="preserve">При формировании </w:t>
      </w:r>
      <w:r w:rsidRPr="0085457F">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0"/>
    </w:p>
    <w:p w:rsidR="00052219" w:rsidRPr="0085457F" w:rsidRDefault="00052219" w:rsidP="00052219">
      <w:pPr>
        <w:pStyle w:val="aa"/>
        <w:spacing w:line="276" w:lineRule="auto"/>
        <w:ind w:left="0" w:firstLine="709"/>
        <w:jc w:val="both"/>
        <w:rPr>
          <w:rFonts w:ascii="Times New Roman" w:hAnsi="Times New Roman"/>
          <w:bCs/>
          <w:sz w:val="28"/>
          <w:szCs w:val="28"/>
        </w:rPr>
      </w:pPr>
    </w:p>
    <w:p w:rsidR="00052219" w:rsidRPr="0085457F" w:rsidRDefault="00052219" w:rsidP="00052219">
      <w:pPr>
        <w:pStyle w:val="aa"/>
        <w:spacing w:line="276" w:lineRule="auto"/>
        <w:ind w:left="0" w:firstLine="709"/>
        <w:rPr>
          <w:rFonts w:ascii="Times New Roman" w:hAnsi="Times New Roman" w:cs="Times New Roman"/>
          <w:b/>
          <w:sz w:val="28"/>
          <w:szCs w:val="28"/>
        </w:rPr>
      </w:pPr>
      <w:r w:rsidRPr="0085457F">
        <w:rPr>
          <w:rFonts w:ascii="Times New Roman" w:hAnsi="Times New Roman" w:cs="Times New Roman"/>
          <w:b/>
          <w:sz w:val="28"/>
          <w:szCs w:val="28"/>
        </w:rPr>
        <w:t>3.2.1. Основные печатные и/или электронные издания</w:t>
      </w:r>
    </w:p>
    <w:bookmarkEnd w:id="91"/>
    <w:p w:rsidR="00323C75" w:rsidRPr="0085457F" w:rsidRDefault="00323C75" w:rsidP="00323C75">
      <w:pPr>
        <w:spacing w:line="276" w:lineRule="auto"/>
        <w:ind w:firstLine="709"/>
        <w:contextualSpacing/>
        <w:jc w:val="both"/>
        <w:rPr>
          <w:rFonts w:ascii="Times New Roman" w:hAnsi="Times New Roman" w:cs="Times New Roman"/>
          <w:color w:val="202023"/>
          <w:sz w:val="28"/>
          <w:szCs w:val="28"/>
          <w:shd w:val="clear" w:color="auto" w:fill="FFFFFF"/>
        </w:rPr>
      </w:pPr>
      <w:r w:rsidRPr="0085457F">
        <w:rPr>
          <w:rFonts w:ascii="Times New Roman" w:hAnsi="Times New Roman" w:cs="Times New Roman"/>
          <w:color w:val="202023"/>
          <w:sz w:val="28"/>
          <w:szCs w:val="28"/>
          <w:shd w:val="clear" w:color="auto" w:fill="FFFFFF"/>
        </w:rPr>
        <w:t>1. Колдаев, В. Д. Архитектура ЭВМ : учебное пособие / В.Д. Колдаев, С.А. Лупин. — Москва : ФОРУМ : ИНФРА-М, 2024. — 383 с. — (Среднее профессиональное образование). - ISBN 978-5-8199-0868-6. - Текст : электронный. - URL: https://znanium.ru/catalog/product/2149040 (дата обращения: 16.11.2024)</w:t>
      </w:r>
    </w:p>
    <w:p w:rsidR="00323C75" w:rsidRPr="0085457F" w:rsidRDefault="00323C75" w:rsidP="00323C75">
      <w:pPr>
        <w:spacing w:line="276" w:lineRule="auto"/>
        <w:ind w:firstLine="709"/>
        <w:contextualSpacing/>
        <w:jc w:val="both"/>
        <w:rPr>
          <w:rFonts w:ascii="Times New Roman" w:hAnsi="Times New Roman" w:cs="Times New Roman"/>
          <w:iCs/>
          <w:sz w:val="28"/>
          <w:szCs w:val="28"/>
        </w:rPr>
      </w:pPr>
      <w:r w:rsidRPr="0085457F">
        <w:rPr>
          <w:rFonts w:ascii="Times New Roman" w:hAnsi="Times New Roman" w:cs="Times New Roman"/>
          <w:bCs/>
          <w:iCs/>
          <w:sz w:val="28"/>
          <w:szCs w:val="28"/>
        </w:rPr>
        <w:t>2.</w:t>
      </w:r>
      <w:r w:rsidRPr="0085457F">
        <w:rPr>
          <w:rFonts w:ascii="Times New Roman" w:hAnsi="Times New Roman" w:cs="Times New Roman"/>
          <w:iCs/>
          <w:sz w:val="28"/>
          <w:szCs w:val="28"/>
        </w:rPr>
        <w:t xml:space="preserve"> Максимов, Н. В. Архитектура ЭВМ и вычислительных систем : учебник / Н.В. Максимов, Т.Л. Партыка, И.И. Попов. — 5-е изд., перераб. и доп. — Москва : ФОРУМ : ИНФРА-М, 2024. — 511 с. — (Среднее профессиональное образование). - ISBN 978-5-00091-511-0. - Текст : электронный. - URL: https://znanium.ru/catalog/product/2083334 (дата обращения: 16.11.2024)</w:t>
      </w:r>
    </w:p>
    <w:p w:rsidR="00323C75" w:rsidRPr="0085457F" w:rsidRDefault="00323C75" w:rsidP="00323C75">
      <w:pPr>
        <w:spacing w:line="276" w:lineRule="auto"/>
        <w:ind w:firstLine="709"/>
        <w:contextualSpacing/>
        <w:jc w:val="both"/>
        <w:rPr>
          <w:rFonts w:ascii="Times New Roman" w:hAnsi="Times New Roman" w:cs="Times New Roman"/>
          <w:color w:val="202023"/>
          <w:sz w:val="28"/>
          <w:szCs w:val="28"/>
          <w:shd w:val="clear" w:color="auto" w:fill="FFFFFF"/>
        </w:rPr>
      </w:pPr>
      <w:r w:rsidRPr="0085457F">
        <w:rPr>
          <w:rFonts w:ascii="Times New Roman" w:hAnsi="Times New Roman" w:cs="Times New Roman"/>
          <w:color w:val="202023"/>
          <w:sz w:val="28"/>
          <w:szCs w:val="28"/>
          <w:shd w:val="clear" w:color="auto" w:fill="FFFFFF"/>
        </w:rPr>
        <w:t>3. Партыка, Т. Л. Периферийные устройства вычислительной техники : учебное пособие / Т.Л. Партыка, И.И. Попов. — 3-e изд., испр. и доп. — Москва : ФОРУМ, 2022. — 432 с. : ил. — (Профессиональное образование). - ISBN 978-5-91134-594-5. - Текст : электронный. - URL: https://znanium.ru/catalog/product/1778076 (дата обращения: 16.11.2024).</w:t>
      </w:r>
    </w:p>
    <w:p w:rsidR="00323C75" w:rsidRPr="0085457F" w:rsidRDefault="00323C75" w:rsidP="00323C75">
      <w:pPr>
        <w:suppressAutoHyphens/>
        <w:spacing w:line="276" w:lineRule="auto"/>
        <w:ind w:firstLine="709"/>
        <w:contextualSpacing/>
        <w:jc w:val="both"/>
        <w:rPr>
          <w:rFonts w:ascii="Times New Roman" w:hAnsi="Times New Roman" w:cs="Times New Roman"/>
          <w:bCs/>
          <w:sz w:val="28"/>
          <w:szCs w:val="28"/>
        </w:rPr>
      </w:pPr>
      <w:r w:rsidRPr="0085457F">
        <w:rPr>
          <w:rFonts w:ascii="Times New Roman" w:hAnsi="Times New Roman" w:cs="Times New Roman"/>
          <w:bCs/>
          <w:sz w:val="28"/>
          <w:szCs w:val="28"/>
        </w:rPr>
        <w:t>4. Сенкевич А. В. Архитектура аппаратных средств: ЭУМК: учебное издание / Сенкевич А. В. -Москва : Академия, 2021. - 0 c. (Специальности среднего профессионального образования). -URL: https://academia-moscow.ru - Режим доступа: Электронная библиотека «Academiamoscow». - Текст : электронный</w:t>
      </w:r>
    </w:p>
    <w:p w:rsidR="0085457F" w:rsidRDefault="0085457F" w:rsidP="0085457F">
      <w:pPr>
        <w:spacing w:line="276" w:lineRule="auto"/>
        <w:ind w:firstLine="709"/>
        <w:jc w:val="both"/>
        <w:rPr>
          <w:rFonts w:ascii="Times New Roman" w:hAnsi="Times New Roman" w:cs="Times New Roman"/>
          <w:b/>
          <w:bCs/>
          <w:iCs/>
          <w:sz w:val="28"/>
          <w:szCs w:val="28"/>
        </w:rPr>
      </w:pPr>
      <w:r>
        <w:rPr>
          <w:rFonts w:ascii="Times New Roman" w:hAnsi="Times New Roman" w:cs="Times New Roman"/>
          <w:b/>
          <w:bCs/>
          <w:iCs/>
          <w:sz w:val="28"/>
          <w:szCs w:val="28"/>
        </w:rPr>
        <w:t>3.2.2. Основные электронные издания:</w:t>
      </w:r>
    </w:p>
    <w:p w:rsidR="0085457F" w:rsidRDefault="0085457F" w:rsidP="0085457F">
      <w:pPr>
        <w:spacing w:line="276" w:lineRule="auto"/>
        <w:ind w:firstLine="709"/>
        <w:jc w:val="both"/>
        <w:rPr>
          <w:rFonts w:ascii="Times New Roman" w:hAnsi="Times New Roman" w:cs="Times New Roman"/>
          <w:bCs/>
          <w:iCs/>
          <w:sz w:val="28"/>
          <w:szCs w:val="28"/>
        </w:rPr>
      </w:pPr>
      <w:r w:rsidRPr="0085457F">
        <w:rPr>
          <w:rFonts w:ascii="Times New Roman" w:hAnsi="Times New Roman" w:cs="Times New Roman"/>
          <w:bCs/>
          <w:iCs/>
          <w:sz w:val="28"/>
          <w:szCs w:val="28"/>
        </w:rPr>
        <w:t>1.</w:t>
      </w:r>
      <w:r w:rsidRPr="0085457F">
        <w:t xml:space="preserve"> </w:t>
      </w:r>
      <w:r w:rsidRPr="0085457F">
        <w:rPr>
          <w:rFonts w:ascii="Times New Roman" w:hAnsi="Times New Roman" w:cs="Times New Roman"/>
          <w:bCs/>
          <w:iCs/>
          <w:sz w:val="28"/>
          <w:szCs w:val="28"/>
        </w:rPr>
        <w:t xml:space="preserve">Материаловедение: дизайн, архитектура. </w:t>
      </w:r>
      <w:r>
        <w:rPr>
          <w:rFonts w:ascii="Times New Roman" w:hAnsi="Times New Roman" w:cs="Times New Roman"/>
          <w:bCs/>
          <w:iCs/>
          <w:sz w:val="28"/>
          <w:szCs w:val="28"/>
        </w:rPr>
        <w:t xml:space="preserve">В 2 томах.  Издательство: НИЦ ИНФРА-М. </w:t>
      </w:r>
      <w:r w:rsidRPr="0085457F">
        <w:rPr>
          <w:rFonts w:ascii="Times New Roman" w:hAnsi="Times New Roman" w:cs="Times New Roman"/>
          <w:bCs/>
          <w:iCs/>
          <w:sz w:val="28"/>
          <w:szCs w:val="28"/>
        </w:rPr>
        <w:t>Автор: Володина Елена Борисовна</w:t>
      </w:r>
      <w:r>
        <w:rPr>
          <w:rFonts w:ascii="Times New Roman" w:hAnsi="Times New Roman" w:cs="Times New Roman"/>
          <w:bCs/>
          <w:iCs/>
          <w:sz w:val="28"/>
          <w:szCs w:val="28"/>
        </w:rPr>
        <w:t>,</w:t>
      </w:r>
    </w:p>
    <w:p w:rsidR="0085457F" w:rsidRDefault="00681441" w:rsidP="0085457F">
      <w:pPr>
        <w:spacing w:line="276" w:lineRule="auto"/>
        <w:ind w:firstLine="709"/>
        <w:jc w:val="both"/>
        <w:rPr>
          <w:rFonts w:ascii="Times New Roman" w:hAnsi="Times New Roman" w:cs="Times New Roman"/>
          <w:bCs/>
          <w:iCs/>
          <w:sz w:val="28"/>
          <w:szCs w:val="28"/>
        </w:rPr>
      </w:pPr>
      <w:hyperlink r:id="rId9" w:history="1">
        <w:r w:rsidR="0085457F" w:rsidRPr="001457B6">
          <w:rPr>
            <w:rStyle w:val="a8"/>
            <w:rFonts w:ascii="Times New Roman" w:hAnsi="Times New Roman" w:cs="Times New Roman"/>
            <w:bCs/>
            <w:iCs/>
            <w:sz w:val="28"/>
            <w:szCs w:val="28"/>
          </w:rPr>
          <w:t>https://znanium.ru/catalog/document?id=461632</w:t>
        </w:r>
      </w:hyperlink>
      <w:r w:rsidR="0085457F">
        <w:rPr>
          <w:rFonts w:ascii="Times New Roman" w:hAnsi="Times New Roman" w:cs="Times New Roman"/>
          <w:bCs/>
          <w:iCs/>
          <w:sz w:val="28"/>
          <w:szCs w:val="28"/>
        </w:rPr>
        <w:t xml:space="preserve"> </w:t>
      </w:r>
    </w:p>
    <w:p w:rsidR="0085457F" w:rsidRPr="0085457F" w:rsidRDefault="0085457F" w:rsidP="0085457F">
      <w:pPr>
        <w:spacing w:line="276"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2.</w:t>
      </w:r>
      <w:r w:rsidRPr="0085457F">
        <w:t xml:space="preserve"> </w:t>
      </w:r>
      <w:r w:rsidRPr="0085457F">
        <w:rPr>
          <w:rFonts w:ascii="Times New Roman" w:hAnsi="Times New Roman" w:cs="Times New Roman"/>
          <w:bCs/>
          <w:iCs/>
          <w:sz w:val="28"/>
          <w:szCs w:val="28"/>
        </w:rPr>
        <w:t>Архитектура средств вычислительной техники. Общие сведения об ЭВМ. Процессоры и устройства управления</w:t>
      </w:r>
      <w:r>
        <w:rPr>
          <w:rFonts w:ascii="Times New Roman" w:hAnsi="Times New Roman" w:cs="Times New Roman"/>
          <w:bCs/>
          <w:iCs/>
          <w:sz w:val="28"/>
          <w:szCs w:val="28"/>
        </w:rPr>
        <w:t>.</w:t>
      </w:r>
      <w:r w:rsidRPr="0085457F">
        <w:t xml:space="preserve"> </w:t>
      </w:r>
      <w:r w:rsidRPr="0085457F">
        <w:rPr>
          <w:rFonts w:ascii="Times New Roman" w:hAnsi="Times New Roman" w:cs="Times New Roman"/>
          <w:bCs/>
          <w:iCs/>
          <w:sz w:val="28"/>
          <w:szCs w:val="28"/>
        </w:rPr>
        <w:t xml:space="preserve">Издательство: Новосибирский </w:t>
      </w:r>
      <w:r w:rsidRPr="0085457F">
        <w:rPr>
          <w:rFonts w:ascii="Times New Roman" w:hAnsi="Times New Roman" w:cs="Times New Roman"/>
          <w:bCs/>
          <w:iCs/>
          <w:sz w:val="28"/>
          <w:szCs w:val="28"/>
        </w:rPr>
        <w:lastRenderedPageBreak/>
        <w:t>государс</w:t>
      </w:r>
      <w:r>
        <w:rPr>
          <w:rFonts w:ascii="Times New Roman" w:hAnsi="Times New Roman" w:cs="Times New Roman"/>
          <w:bCs/>
          <w:iCs/>
          <w:sz w:val="28"/>
          <w:szCs w:val="28"/>
        </w:rPr>
        <w:t xml:space="preserve">твенный технический университет. </w:t>
      </w:r>
      <w:r w:rsidRPr="0085457F">
        <w:rPr>
          <w:rFonts w:ascii="Times New Roman" w:hAnsi="Times New Roman" w:cs="Times New Roman"/>
          <w:bCs/>
          <w:iCs/>
          <w:sz w:val="28"/>
          <w:szCs w:val="28"/>
        </w:rPr>
        <w:t>Авторы: Гребенников Валерий Федотович, Овчеренко Владимир Александрович</w:t>
      </w:r>
      <w:r>
        <w:rPr>
          <w:rFonts w:ascii="Times New Roman" w:hAnsi="Times New Roman" w:cs="Times New Roman"/>
          <w:bCs/>
          <w:iCs/>
          <w:sz w:val="28"/>
          <w:szCs w:val="28"/>
        </w:rPr>
        <w:t xml:space="preserve">, </w:t>
      </w:r>
      <w:hyperlink r:id="rId10" w:history="1">
        <w:r w:rsidRPr="001457B6">
          <w:rPr>
            <w:rStyle w:val="a8"/>
            <w:rFonts w:ascii="Times New Roman" w:hAnsi="Times New Roman" w:cs="Times New Roman"/>
            <w:bCs/>
            <w:iCs/>
            <w:sz w:val="28"/>
            <w:szCs w:val="28"/>
          </w:rPr>
          <w:t>https://znanium.ru/read?id=398057</w:t>
        </w:r>
      </w:hyperlink>
      <w:r>
        <w:rPr>
          <w:rFonts w:ascii="Times New Roman" w:hAnsi="Times New Roman" w:cs="Times New Roman"/>
          <w:bCs/>
          <w:iCs/>
          <w:sz w:val="28"/>
          <w:szCs w:val="28"/>
        </w:rPr>
        <w:t xml:space="preserve"> </w:t>
      </w:r>
    </w:p>
    <w:p w:rsidR="0085457F" w:rsidRPr="00323C75" w:rsidRDefault="0085457F" w:rsidP="00323C75">
      <w:pPr>
        <w:suppressAutoHyphens/>
        <w:spacing w:line="276" w:lineRule="auto"/>
        <w:ind w:firstLine="709"/>
        <w:contextualSpacing/>
        <w:jc w:val="both"/>
        <w:rPr>
          <w:rFonts w:ascii="Times New Roman" w:hAnsi="Times New Roman" w:cs="Times New Roman"/>
          <w:bCs/>
          <w:sz w:val="24"/>
          <w:szCs w:val="24"/>
        </w:rPr>
      </w:pPr>
    </w:p>
    <w:p w:rsidR="00052219" w:rsidRPr="00DF068E" w:rsidRDefault="00052219" w:rsidP="00052219">
      <w:pPr>
        <w:pStyle w:val="14"/>
        <w:rPr>
          <w:rFonts w:ascii="Times New Roman" w:hAnsi="Times New Roman"/>
          <w:b w:val="0"/>
          <w:bCs w:val="0"/>
          <w:lang w:val="ru-RU"/>
        </w:rPr>
      </w:pPr>
      <w:bookmarkStart w:id="92" w:name="_Toc152334674"/>
      <w:bookmarkStart w:id="93" w:name="_Toc156294577"/>
      <w:bookmarkStart w:id="94" w:name="_Toc208139125"/>
      <w:bookmarkStart w:id="95" w:name="_Toc208139224"/>
      <w:bookmarkStart w:id="96" w:name="_Toc208139323"/>
      <w:bookmarkStart w:id="97" w:name="_Toc208139422"/>
      <w:bookmarkStart w:id="98" w:name="_Toc208139521"/>
      <w:bookmarkStart w:id="99" w:name="_Toc208139620"/>
      <w:bookmarkStart w:id="100" w:name="_Toc208139719"/>
      <w:bookmarkStart w:id="101" w:name="_Toc208139818"/>
      <w:bookmarkStart w:id="102" w:name="_Toc208139917"/>
      <w:r w:rsidRPr="00E11160">
        <w:rPr>
          <w:rFonts w:ascii="Times New Roman" w:hAnsi="Times New Roman"/>
        </w:rPr>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92"/>
      <w:r>
        <w:rPr>
          <w:rFonts w:ascii="Times New Roman" w:hAnsi="Times New Roman"/>
          <w:lang w:val="ru-RU"/>
        </w:rPr>
        <w:t>ДИСЦИПЛИНЫ</w:t>
      </w:r>
      <w:bookmarkEnd w:id="93"/>
      <w:bookmarkEnd w:id="94"/>
      <w:bookmarkEnd w:id="95"/>
      <w:bookmarkEnd w:id="96"/>
      <w:bookmarkEnd w:id="97"/>
      <w:bookmarkEnd w:id="98"/>
      <w:bookmarkEnd w:id="99"/>
      <w:bookmarkEnd w:id="100"/>
      <w:bookmarkEnd w:id="101"/>
      <w:bookmarkEnd w:id="10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323C75" w:rsidRPr="00167D29" w:rsidTr="00A0642D">
        <w:trPr>
          <w:trHeight w:val="519"/>
        </w:trPr>
        <w:tc>
          <w:tcPr>
            <w:tcW w:w="1498" w:type="pct"/>
            <w:vAlign w:val="center"/>
          </w:tcPr>
          <w:p w:rsidR="00323C75" w:rsidRPr="00167D29" w:rsidRDefault="00323C75" w:rsidP="00A0642D">
            <w:pPr>
              <w:suppressAutoHyphens/>
              <w:spacing w:line="276" w:lineRule="auto"/>
              <w:contextualSpacing/>
              <w:jc w:val="center"/>
              <w:rPr>
                <w:rFonts w:ascii="Times New Roman" w:hAnsi="Times New Roman" w:cs="Times New Roman"/>
                <w:b/>
                <w:iCs/>
                <w:sz w:val="24"/>
                <w:szCs w:val="24"/>
              </w:rPr>
            </w:pPr>
            <w:r w:rsidRPr="00167D29">
              <w:rPr>
                <w:rFonts w:ascii="Times New Roman" w:hAnsi="Times New Roman" w:cs="Times New Roman"/>
                <w:b/>
                <w:iCs/>
                <w:sz w:val="24"/>
                <w:szCs w:val="24"/>
              </w:rPr>
              <w:t>Результаты обучения</w:t>
            </w:r>
          </w:p>
        </w:tc>
        <w:tc>
          <w:tcPr>
            <w:tcW w:w="1787" w:type="pct"/>
            <w:vAlign w:val="center"/>
          </w:tcPr>
          <w:p w:rsidR="00323C75" w:rsidRPr="00167D29" w:rsidRDefault="00323C75" w:rsidP="00A0642D">
            <w:pPr>
              <w:suppressAutoHyphens/>
              <w:spacing w:line="276" w:lineRule="auto"/>
              <w:contextualSpacing/>
              <w:jc w:val="center"/>
              <w:rPr>
                <w:rFonts w:ascii="Times New Roman" w:hAnsi="Times New Roman" w:cs="Times New Roman"/>
                <w:b/>
                <w:sz w:val="24"/>
                <w:szCs w:val="24"/>
              </w:rPr>
            </w:pPr>
            <w:r w:rsidRPr="00167D29">
              <w:rPr>
                <w:rFonts w:ascii="Times New Roman" w:hAnsi="Times New Roman" w:cs="Times New Roman"/>
                <w:b/>
                <w:iCs/>
                <w:sz w:val="24"/>
                <w:szCs w:val="24"/>
              </w:rPr>
              <w:t>Показатели освоенности компетенций</w:t>
            </w:r>
          </w:p>
        </w:tc>
        <w:tc>
          <w:tcPr>
            <w:tcW w:w="1715" w:type="pct"/>
            <w:vAlign w:val="center"/>
          </w:tcPr>
          <w:p w:rsidR="00323C75" w:rsidRPr="00167D29" w:rsidRDefault="00323C75" w:rsidP="00A0642D">
            <w:pPr>
              <w:suppressAutoHyphens/>
              <w:spacing w:line="276" w:lineRule="auto"/>
              <w:contextualSpacing/>
              <w:jc w:val="center"/>
              <w:rPr>
                <w:rFonts w:ascii="Times New Roman" w:hAnsi="Times New Roman" w:cs="Times New Roman"/>
                <w:b/>
                <w:sz w:val="24"/>
                <w:szCs w:val="24"/>
              </w:rPr>
            </w:pPr>
            <w:r w:rsidRPr="00167D29">
              <w:rPr>
                <w:rFonts w:ascii="Times New Roman" w:hAnsi="Times New Roman" w:cs="Times New Roman"/>
                <w:b/>
                <w:sz w:val="24"/>
                <w:szCs w:val="24"/>
              </w:rPr>
              <w:t>Методы оценки</w:t>
            </w:r>
          </w:p>
        </w:tc>
      </w:tr>
      <w:tr w:rsidR="00323C75" w:rsidRPr="00167D29" w:rsidTr="00A0642D">
        <w:trPr>
          <w:trHeight w:val="698"/>
        </w:trPr>
        <w:tc>
          <w:tcPr>
            <w:tcW w:w="1498" w:type="pct"/>
          </w:tcPr>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Знает: </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формат оформления результатов поиска информации; </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-современные средства и устройства информатизации;</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-пути обеспечения ресурсосбережения;</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-принципы бережливого производства;</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-общие принципы функционирования аппаратных, программных и программно-аппаратных средств;</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-архитектуру, устройство и функционирование вычислительных систем;</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lastRenderedPageBreak/>
              <w:t>- основы архитектуры микроконтроллеров и микропроцессоров</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Умеет: </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владеть актуальными методами работы в профессиональной и смежных сферах;</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использовать различные цифровые средства для решения профессиональных задач;</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соблюдать нормы экологической безопасности; </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определять направления ресурсосбережения в рамках профессиональной деятельности по профессии (специальности);</w:t>
            </w:r>
          </w:p>
          <w:p w:rsidR="00323C75" w:rsidRPr="00167D29" w:rsidRDefault="00323C75" w:rsidP="00A0642D">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bCs/>
                <w:sz w:val="24"/>
                <w:szCs w:val="24"/>
              </w:rPr>
              <w:t>-осуществлять работу с соблюдением принципов бережливого производства.</w:t>
            </w:r>
          </w:p>
        </w:tc>
        <w:tc>
          <w:tcPr>
            <w:tcW w:w="1787" w:type="pct"/>
          </w:tcPr>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формат оформления результатов поиска информации.</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использовать современные средства и устройства информатизации;</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пути обеспечения ресурсосбережения</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принципы бережливого производства</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Обладает лексическим минимумом, относящимся к описанию предметов, средств и процессов профессиональной деятельности</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общие принципы функционирования аппаратных, программных и программно-аппаратных средств</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Разбирается в архитектуре, устройстве и функционировании вычислительных систем</w:t>
            </w: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lastRenderedPageBreak/>
              <w:t>Понимает основы архитектуры микроконтроллеров и микропроцессоров</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Владеет актуальными методами работы в профессиональной и смежных сферах.</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Соблюдает нормы экологической безопасности; </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определить направления ресурсосбережения в рамках профессиональной деятельности по профессии (специальности);</w:t>
            </w:r>
          </w:p>
          <w:p w:rsidR="00323C75" w:rsidRPr="00167D29" w:rsidRDefault="00323C75" w:rsidP="00A0642D">
            <w:pPr>
              <w:suppressAutoHyphens/>
              <w:spacing w:line="276" w:lineRule="auto"/>
              <w:contextualSpacing/>
              <w:rPr>
                <w:rFonts w:ascii="Times New Roman" w:hAnsi="Times New Roman" w:cs="Times New Roman"/>
                <w:bCs/>
                <w:sz w:val="24"/>
                <w:szCs w:val="24"/>
              </w:rPr>
            </w:pPr>
          </w:p>
          <w:p w:rsidR="00323C75" w:rsidRPr="00167D29" w:rsidRDefault="00323C75" w:rsidP="00A0642D">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bCs/>
                <w:sz w:val="24"/>
                <w:szCs w:val="24"/>
              </w:rPr>
              <w:t>Осуществляет работу с соблюдением принципов бережливого производства</w:t>
            </w:r>
          </w:p>
        </w:tc>
        <w:tc>
          <w:tcPr>
            <w:tcW w:w="1715" w:type="pct"/>
          </w:tcPr>
          <w:p w:rsidR="00323C75" w:rsidRPr="00167D29" w:rsidRDefault="00323C75" w:rsidP="00A0642D">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rsidR="00323C75" w:rsidRPr="00167D29" w:rsidRDefault="00323C75" w:rsidP="00A0642D">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sz w:val="24"/>
                <w:szCs w:val="24"/>
              </w:rPr>
              <w:t>Диагностика (тестирование, контрольные работы)</w:t>
            </w:r>
          </w:p>
        </w:tc>
      </w:tr>
    </w:tbl>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6B2814">
      <w:pPr>
        <w:jc w:val="both"/>
        <w:rPr>
          <w:rFonts w:ascii="Times New Roman" w:hAnsi="Times New Roman" w:cs="Times New Roman"/>
          <w:sz w:val="24"/>
          <w:szCs w:val="24"/>
        </w:rPr>
      </w:pPr>
    </w:p>
    <w:p w:rsidR="00005702" w:rsidRDefault="00005702" w:rsidP="00005702">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 xml:space="preserve">Дополнения и изменения в рабочей программе дисциплины «…»  обсуждены на заседании ЦК ________________Протокол № ___от «____» ________ 20__г. </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005702" w:rsidRDefault="00005702" w:rsidP="0000570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05702" w:rsidRDefault="00005702" w:rsidP="00005702">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005702" w:rsidRDefault="00005702" w:rsidP="00005702">
      <w:pPr>
        <w:rPr>
          <w:rFonts w:ascii="Times New Roman" w:hAnsi="Times New Roman" w:cs="Times New Roman"/>
          <w:color w:val="00000A"/>
          <w:sz w:val="24"/>
          <w:szCs w:val="24"/>
        </w:rPr>
      </w:pPr>
    </w:p>
    <w:p w:rsidR="00005702" w:rsidRPr="006B2814" w:rsidRDefault="00005702" w:rsidP="006B2814">
      <w:pPr>
        <w:jc w:val="both"/>
        <w:rPr>
          <w:rFonts w:ascii="Times New Roman" w:hAnsi="Times New Roman" w:cs="Times New Roman"/>
          <w:sz w:val="24"/>
          <w:szCs w:val="24"/>
        </w:rPr>
      </w:pPr>
    </w:p>
    <w:sectPr w:rsidR="00005702" w:rsidRPr="006B2814"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441" w:rsidRDefault="00681441" w:rsidP="006B2814">
      <w:pPr>
        <w:spacing w:after="0" w:line="240" w:lineRule="auto"/>
      </w:pPr>
      <w:r>
        <w:separator/>
      </w:r>
    </w:p>
  </w:endnote>
  <w:endnote w:type="continuationSeparator" w:id="0">
    <w:p w:rsidR="00681441" w:rsidRDefault="00681441"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tsaah">
    <w:altName w:val="Arial"/>
    <w:charset w:val="00"/>
    <w:family w:val="swiss"/>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T Sans">
    <w:altName w:val="Corbel"/>
    <w:charset w:val="CC"/>
    <w:family w:val="swiss"/>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441" w:rsidRDefault="00681441" w:rsidP="006B2814">
      <w:pPr>
        <w:spacing w:after="0" w:line="240" w:lineRule="auto"/>
      </w:pPr>
      <w:r>
        <w:separator/>
      </w:r>
    </w:p>
  </w:footnote>
  <w:footnote w:type="continuationSeparator" w:id="0">
    <w:p w:rsidR="00681441" w:rsidRDefault="00681441"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442"/>
    <w:multiLevelType w:val="hybridMultilevel"/>
    <w:tmpl w:val="E868726C"/>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D31AB"/>
    <w:multiLevelType w:val="hybridMultilevel"/>
    <w:tmpl w:val="728263AA"/>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6"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A373816"/>
    <w:multiLevelType w:val="hybridMultilevel"/>
    <w:tmpl w:val="A4886E18"/>
    <w:lvl w:ilvl="0" w:tplc="FFFFFFFF">
      <w:start w:val="1"/>
      <w:numFmt w:val="bullet"/>
      <w:lvlText w:val="-"/>
      <w:lvlJc w:val="left"/>
      <w:pPr>
        <w:ind w:left="755" w:hanging="360"/>
      </w:pPr>
      <w:rPr>
        <w:rFonts w:ascii="Utsaah" w:hAnsi="Utsaah"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9" w15:restartNumberingAfterBreak="0">
    <w:nsid w:val="5E3A3175"/>
    <w:multiLevelType w:val="hybridMultilevel"/>
    <w:tmpl w:val="2A766DE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10"/>
  </w:num>
  <w:num w:numId="6">
    <w:abstractNumId w:val="1"/>
  </w:num>
  <w:num w:numId="7">
    <w:abstractNumId w:val="7"/>
  </w:num>
  <w:num w:numId="8">
    <w:abstractNumId w:val="8"/>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05702"/>
    <w:rsid w:val="00020529"/>
    <w:rsid w:val="00022E17"/>
    <w:rsid w:val="00052219"/>
    <w:rsid w:val="000A1BB4"/>
    <w:rsid w:val="00113861"/>
    <w:rsid w:val="003221BB"/>
    <w:rsid w:val="00323C75"/>
    <w:rsid w:val="00325306"/>
    <w:rsid w:val="0042414C"/>
    <w:rsid w:val="00437483"/>
    <w:rsid w:val="00442E02"/>
    <w:rsid w:val="004945C7"/>
    <w:rsid w:val="00562347"/>
    <w:rsid w:val="0057172E"/>
    <w:rsid w:val="005A02A7"/>
    <w:rsid w:val="005A5A19"/>
    <w:rsid w:val="00662EC5"/>
    <w:rsid w:val="00681441"/>
    <w:rsid w:val="0068444F"/>
    <w:rsid w:val="006960F7"/>
    <w:rsid w:val="0069791F"/>
    <w:rsid w:val="006B2814"/>
    <w:rsid w:val="0071038F"/>
    <w:rsid w:val="00722C06"/>
    <w:rsid w:val="008510CE"/>
    <w:rsid w:val="0085457F"/>
    <w:rsid w:val="00942DBD"/>
    <w:rsid w:val="00A05EA8"/>
    <w:rsid w:val="00A0642D"/>
    <w:rsid w:val="00A06892"/>
    <w:rsid w:val="00A2196F"/>
    <w:rsid w:val="00B53ED2"/>
    <w:rsid w:val="00B915DC"/>
    <w:rsid w:val="00BD46C1"/>
    <w:rsid w:val="00C213BC"/>
    <w:rsid w:val="00CE4FA7"/>
    <w:rsid w:val="00D05DD2"/>
    <w:rsid w:val="00DB487E"/>
    <w:rsid w:val="00DF44C4"/>
    <w:rsid w:val="00E53A84"/>
    <w:rsid w:val="00E918F5"/>
    <w:rsid w:val="00F21F72"/>
    <w:rsid w:val="00F55DA7"/>
    <w:rsid w:val="00F81531"/>
    <w:rsid w:val="00F83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54A"/>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501797">
      <w:bodyDiv w:val="1"/>
      <w:marLeft w:val="0"/>
      <w:marRight w:val="0"/>
      <w:marTop w:val="0"/>
      <w:marBottom w:val="0"/>
      <w:divBdr>
        <w:top w:val="none" w:sz="0" w:space="0" w:color="auto"/>
        <w:left w:val="none" w:sz="0" w:space="0" w:color="auto"/>
        <w:bottom w:val="none" w:sz="0" w:space="0" w:color="auto"/>
        <w:right w:val="none" w:sz="0" w:space="0" w:color="auto"/>
      </w:divBdr>
    </w:div>
    <w:div w:id="11850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nanium.ru/read?id=398057" TargetMode="External"/><Relationship Id="rId4" Type="http://schemas.openxmlformats.org/officeDocument/2006/relationships/settings" Target="settings.xml"/><Relationship Id="rId9" Type="http://schemas.openxmlformats.org/officeDocument/2006/relationships/hyperlink" Target="https://znanium.ru/catalog/document?id=4616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ciIDs7OWkLGveE7CgaV3xXbrICh5dOYWfg3B21rV3Qk=</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xAmWJuZAgb0Nqx5+4wlhR5eM2+as8k/6PRGtfCu8JwE=</DigestValue>
    </Reference>
  </SignedInfo>
  <SignatureValue>XBL3aOoXKdU7Cy67dyUrI3DBFKlKVlD0oslyoBsl8vko97AoxBfKp2+a4FvmIIoe
Ek8gBdys9ZGYNPVLwTDK4A==</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0/09/xmldsig#sha1"/>
        <DigestValue>D4e/4l7S46p2Bv5nimuTacozZyc=</DigestValue>
      </Reference>
      <Reference URI="/word/document.xml?ContentType=application/vnd.openxmlformats-officedocument.wordprocessingml.document.main+xml">
        <DigestMethod Algorithm="http://www.w3.org/2000/09/xmldsig#sha1"/>
        <DigestValue>RNHY9Vv1Zxf361jls5qhEKq/NzU=</DigestValue>
      </Reference>
      <Reference URI="/word/endnotes.xml?ContentType=application/vnd.openxmlformats-officedocument.wordprocessingml.endnotes+xml">
        <DigestMethod Algorithm="http://www.w3.org/2000/09/xmldsig#sha1"/>
        <DigestValue>t28MTR7G8kSxvWz7IgmUTjMH3C0=</DigestValue>
      </Reference>
      <Reference URI="/word/fontTable.xml?ContentType=application/vnd.openxmlformats-officedocument.wordprocessingml.fontTable+xml">
        <DigestMethod Algorithm="http://www.w3.org/2000/09/xmldsig#sha1"/>
        <DigestValue>QCvWogFVmzcWsZE5dYtv/yOyFp0=</DigestValue>
      </Reference>
      <Reference URI="/word/footnotes.xml?ContentType=application/vnd.openxmlformats-officedocument.wordprocessingml.footnotes+xml">
        <DigestMethod Algorithm="http://www.w3.org/2000/09/xmldsig#sha1"/>
        <DigestValue>QagHIcCW9lWI4hvCorMR5SG+Lbc=</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wJ/CeHnGSEXvQPZUpHBwfV9YDUI=</DigestValue>
      </Reference>
      <Reference URI="/word/settings.xml?ContentType=application/vnd.openxmlformats-officedocument.wordprocessingml.settings+xml">
        <DigestMethod Algorithm="http://www.w3.org/2000/09/xmldsig#sha1"/>
        <DigestValue>hd6TWYZ2WCV0F/v+HzOyRpBWNCU=</DigestValue>
      </Reference>
      <Reference URI="/word/styles.xml?ContentType=application/vnd.openxmlformats-officedocument.wordprocessingml.styles+xml">
        <DigestMethod Algorithm="http://www.w3.org/2000/09/xmldsig#sha1"/>
        <DigestValue>9nHbN6jnKRJ1M0r9uoCJtHlfCcU=</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NPuy5SR55uly/PtaxaJ5pnFEO2o=</DigestValue>
      </Reference>
    </Manifest>
    <SignatureProperties>
      <SignatureProperty Id="idSignatureTime" Target="#idPackageSignature">
        <mdssi:SignatureTime xmlns:mdssi="http://schemas.openxmlformats.org/package/2006/digital-signature">
          <mdssi:Format>YYYY-MM-DDThh:mm:ssTZD</mdssi:Format>
          <mdssi:Value>2025-10-24T06:19:37Z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2025-10-24T06:19:37Z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7C6C4-F74B-420D-9722-A187AB51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20</Pages>
  <Words>3151</Words>
  <Characters>17966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2025-09-16T11:22:00Z</dcterms:created>
  <dcterms:modified xsi:type="dcterms:W3CDTF">2025-10-22T07:04:00Z</dcterms:modified>
</cp:coreProperties>
</file>